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9" w:type="dxa"/>
        <w:tblInd w:w="-293" w:type="dxa"/>
        <w:tblLook w:val="04A0" w:firstRow="1" w:lastRow="0" w:firstColumn="1" w:lastColumn="0" w:noHBand="0" w:noVBand="1"/>
      </w:tblPr>
      <w:tblGrid>
        <w:gridCol w:w="4404"/>
        <w:gridCol w:w="6095"/>
      </w:tblGrid>
      <w:tr w:rsidR="00A04BCE" w:rsidRPr="00A37EB8" w14:paraId="5707E08F" w14:textId="77777777" w:rsidTr="001D2EA7">
        <w:tc>
          <w:tcPr>
            <w:tcW w:w="4404" w:type="dxa"/>
            <w:shd w:val="clear" w:color="auto" w:fill="auto"/>
          </w:tcPr>
          <w:p w14:paraId="7CC632AC" w14:textId="58909446" w:rsidR="006A75B6" w:rsidRPr="006A75B6" w:rsidRDefault="006A75B6" w:rsidP="00933E75">
            <w:pPr>
              <w:pStyle w:val="KhngDncch"/>
              <w:spacing w:before="120" w:after="120"/>
              <w:contextualSpacing/>
              <w:mirrorIndents/>
              <w:jc w:val="center"/>
              <w:rPr>
                <w:rStyle w:val="NhnmanhTinht"/>
                <w:rFonts w:ascii="Times New Roman" w:hAnsi="Times New Roman" w:cs="Times New Roman"/>
                <w:i w:val="0"/>
                <w:color w:val="0D0D0D" w:themeColor="text1" w:themeTint="F2"/>
                <w:lang w:val="en-US"/>
              </w:rPr>
            </w:pPr>
            <w:r w:rsidRPr="006A75B6">
              <w:rPr>
                <w:rStyle w:val="NhnmanhTinht"/>
                <w:rFonts w:ascii="Times New Roman" w:hAnsi="Times New Roman" w:cs="Times New Roman"/>
                <w:i w:val="0"/>
                <w:color w:val="0D0D0D" w:themeColor="text1" w:themeTint="F2"/>
                <w:lang w:val="en-US"/>
              </w:rPr>
              <w:t>UỶ BAN NHÂN</w:t>
            </w:r>
          </w:p>
          <w:p w14:paraId="09712BC8" w14:textId="3D95272F" w:rsidR="002235CD" w:rsidRPr="006A75B6" w:rsidRDefault="009A4808" w:rsidP="006A75B6">
            <w:pPr>
              <w:pStyle w:val="KhngDncch"/>
              <w:spacing w:before="120" w:after="120"/>
              <w:contextualSpacing/>
              <w:mirrorIndents/>
              <w:jc w:val="center"/>
              <w:rPr>
                <w:rStyle w:val="NhnmanhTinht"/>
                <w:rFonts w:ascii="Times New Roman" w:hAnsi="Times New Roman" w:cs="Times New Roman"/>
                <w:i w:val="0"/>
                <w:color w:val="0D0D0D" w:themeColor="text1" w:themeTint="F2"/>
              </w:rPr>
            </w:pPr>
            <w:r w:rsidRPr="006A75B6">
              <w:rPr>
                <w:rStyle w:val="NhnmanhTinht"/>
                <w:rFonts w:ascii="Times New Roman" w:hAnsi="Times New Roman" w:cs="Times New Roman"/>
                <w:i w:val="0"/>
                <w:color w:val="0D0D0D" w:themeColor="text1" w:themeTint="F2"/>
              </w:rPr>
              <w:t>HUYỆN HÓC MÔN</w:t>
            </w:r>
          </w:p>
          <w:p w14:paraId="5F8C2191" w14:textId="306E8793" w:rsidR="009A4808" w:rsidRPr="0038472C" w:rsidRDefault="009A4808" w:rsidP="00933E75">
            <w:pPr>
              <w:pStyle w:val="KhngDncch"/>
              <w:spacing w:before="120" w:after="120"/>
              <w:contextualSpacing/>
              <w:mirrorIndents/>
              <w:jc w:val="center"/>
              <w:rPr>
                <w:rStyle w:val="NhnmanhTinht"/>
                <w:rFonts w:ascii="Times New Roman" w:hAnsi="Times New Roman" w:cs="Times New Roman"/>
                <w:b/>
                <w:i w:val="0"/>
                <w:color w:val="0D0D0D" w:themeColor="text1" w:themeTint="F2"/>
                <w:sz w:val="26"/>
                <w:szCs w:val="26"/>
                <w:lang w:val="en-US"/>
              </w:rPr>
            </w:pPr>
            <w:r w:rsidRPr="006A75B6">
              <w:rPr>
                <w:rStyle w:val="NhnmanhTinht"/>
                <w:rFonts w:ascii="Times New Roman" w:hAnsi="Times New Roman" w:cs="Times New Roman"/>
                <w:b/>
                <w:i w:val="0"/>
                <w:color w:val="0D0D0D" w:themeColor="text1" w:themeTint="F2"/>
                <w:sz w:val="26"/>
                <w:szCs w:val="26"/>
              </w:rPr>
              <w:t xml:space="preserve">TRƯỜNG </w:t>
            </w:r>
            <w:r w:rsidR="0038472C">
              <w:rPr>
                <w:rStyle w:val="NhnmanhTinht"/>
                <w:rFonts w:ascii="Times New Roman" w:hAnsi="Times New Roman" w:cs="Times New Roman"/>
                <w:b/>
                <w:i w:val="0"/>
                <w:color w:val="0D0D0D" w:themeColor="text1" w:themeTint="F2"/>
                <w:sz w:val="26"/>
                <w:szCs w:val="26"/>
                <w:lang w:val="en-US"/>
              </w:rPr>
              <w:t>TIỂU HỌC TAM ĐÔNG</w:t>
            </w:r>
          </w:p>
          <w:p w14:paraId="1DF09676" w14:textId="77777777" w:rsidR="009A4808" w:rsidRPr="00A37EB8" w:rsidRDefault="009A4808"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r w:rsidRPr="00A37EB8">
              <w:rPr>
                <w:rStyle w:val="NhnmanhTinht"/>
                <w:rFonts w:ascii="Times New Roman" w:hAnsi="Times New Roman" w:cs="Times New Roman"/>
                <w:i w:val="0"/>
                <w:noProof/>
                <w:color w:val="0D0D0D" w:themeColor="text1" w:themeTint="F2"/>
                <w:sz w:val="28"/>
                <w:szCs w:val="28"/>
                <w:lang w:val="en-US" w:eastAsia="en-US" w:bidi="ar-SA"/>
              </w:rPr>
              <mc:AlternateContent>
                <mc:Choice Requires="wps">
                  <w:drawing>
                    <wp:anchor distT="4294967295" distB="4294967295" distL="114300" distR="114300" simplePos="0" relativeHeight="251660288" behindDoc="0" locked="0" layoutInCell="1" allowOverlap="1" wp14:anchorId="14ABB93D" wp14:editId="1AEE146E">
                      <wp:simplePos x="0" y="0"/>
                      <wp:positionH relativeFrom="column">
                        <wp:posOffset>972185</wp:posOffset>
                      </wp:positionH>
                      <wp:positionV relativeFrom="paragraph">
                        <wp:posOffset>20955</wp:posOffset>
                      </wp:positionV>
                      <wp:extent cx="904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32BE7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65pt" to="147.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" strokecolor="windowText" strokeweight="1pt">
                      <v:stroke joinstyle="miter"/>
                      <o:lock v:ext="edit" shapetype="f"/>
                    </v:line>
                  </w:pict>
                </mc:Fallback>
              </mc:AlternateContent>
            </w:r>
          </w:p>
        </w:tc>
        <w:tc>
          <w:tcPr>
            <w:tcW w:w="6095" w:type="dxa"/>
            <w:shd w:val="clear" w:color="auto" w:fill="auto"/>
          </w:tcPr>
          <w:p w14:paraId="31C8FE17" w14:textId="77777777" w:rsidR="009A4808" w:rsidRPr="006A75B6" w:rsidRDefault="009A4808" w:rsidP="00933E75">
            <w:pPr>
              <w:pStyle w:val="KhngDncch"/>
              <w:spacing w:before="120" w:after="120"/>
              <w:contextualSpacing/>
              <w:mirrorIndents/>
              <w:jc w:val="center"/>
              <w:rPr>
                <w:rStyle w:val="NhnmanhTinht"/>
                <w:rFonts w:ascii="Times New Roman" w:hAnsi="Times New Roman" w:cs="Times New Roman"/>
                <w:b/>
                <w:i w:val="0"/>
                <w:color w:val="0D0D0D" w:themeColor="text1" w:themeTint="F2"/>
              </w:rPr>
            </w:pPr>
            <w:r w:rsidRPr="006A75B6">
              <w:rPr>
                <w:rStyle w:val="NhnmanhTinht"/>
                <w:rFonts w:ascii="Times New Roman" w:hAnsi="Times New Roman" w:cs="Times New Roman"/>
                <w:b/>
                <w:i w:val="0"/>
                <w:color w:val="0D0D0D" w:themeColor="text1" w:themeTint="F2"/>
              </w:rPr>
              <w:t>CỘNG HÒA XÃ HỘI CHỦ NGHĨA VIỆT NAM</w:t>
            </w:r>
          </w:p>
          <w:p w14:paraId="06C88E4D" w14:textId="77777777" w:rsidR="009A4808" w:rsidRPr="006A75B6" w:rsidRDefault="009A4808" w:rsidP="00933E75">
            <w:pPr>
              <w:pStyle w:val="KhngDncch"/>
              <w:spacing w:before="120" w:after="120"/>
              <w:contextualSpacing/>
              <w:mirrorIndents/>
              <w:jc w:val="center"/>
              <w:rPr>
                <w:rStyle w:val="NhnmanhTinht"/>
                <w:rFonts w:ascii="Times New Roman" w:hAnsi="Times New Roman" w:cs="Times New Roman"/>
                <w:i w:val="0"/>
                <w:color w:val="0D0D0D" w:themeColor="text1" w:themeTint="F2"/>
                <w:sz w:val="26"/>
                <w:szCs w:val="26"/>
              </w:rPr>
            </w:pPr>
            <w:r w:rsidRPr="006A75B6">
              <w:rPr>
                <w:rStyle w:val="NhnmanhTinht"/>
                <w:rFonts w:ascii="Times New Roman" w:hAnsi="Times New Roman" w:cs="Times New Roman"/>
                <w:b/>
                <w:i w:val="0"/>
                <w:noProof/>
                <w:color w:val="0D0D0D" w:themeColor="text1" w:themeTint="F2"/>
                <w:sz w:val="26"/>
                <w:szCs w:val="26"/>
                <w:lang w:val="en-US" w:eastAsia="en-US" w:bidi="ar-SA"/>
              </w:rPr>
              <mc:AlternateContent>
                <mc:Choice Requires="wps">
                  <w:drawing>
                    <wp:anchor distT="4294967295" distB="4294967295" distL="114300" distR="114300" simplePos="0" relativeHeight="251659264" behindDoc="0" locked="0" layoutInCell="1" allowOverlap="1" wp14:anchorId="3A928D70" wp14:editId="2348D47C">
                      <wp:simplePos x="0" y="0"/>
                      <wp:positionH relativeFrom="column">
                        <wp:posOffset>870585</wp:posOffset>
                      </wp:positionH>
                      <wp:positionV relativeFrom="paragraph">
                        <wp:posOffset>209550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DF561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6.5pt" to="230.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" strokecolor="windowText" strokeweight="1pt">
                      <v:stroke joinstyle="miter"/>
                      <o:lock v:ext="edit" shapetype="f"/>
                    </v:line>
                  </w:pict>
                </mc:Fallback>
              </mc:AlternateContent>
            </w:r>
            <w:r w:rsidRPr="006A75B6">
              <w:rPr>
                <w:rStyle w:val="NhnmanhTinht"/>
                <w:rFonts w:ascii="Times New Roman" w:hAnsi="Times New Roman" w:cs="Times New Roman"/>
                <w:b/>
                <w:i w:val="0"/>
                <w:color w:val="0D0D0D" w:themeColor="text1" w:themeTint="F2"/>
                <w:sz w:val="26"/>
                <w:szCs w:val="26"/>
              </w:rPr>
              <w:t>Độc lập – Tự do – Hạnh phúc</w:t>
            </w:r>
          </w:p>
        </w:tc>
      </w:tr>
      <w:tr w:rsidR="009A4808" w:rsidRPr="00CB6A24" w14:paraId="137A0855" w14:textId="77777777" w:rsidTr="001D2EA7">
        <w:trPr>
          <w:trHeight w:val="419"/>
        </w:trPr>
        <w:tc>
          <w:tcPr>
            <w:tcW w:w="4404" w:type="dxa"/>
            <w:shd w:val="clear" w:color="auto" w:fill="auto"/>
          </w:tcPr>
          <w:p w14:paraId="643EBDD1" w14:textId="343D9028" w:rsidR="009A4808" w:rsidRPr="006D0C59" w:rsidRDefault="009A4808" w:rsidP="00933E75">
            <w:pPr>
              <w:pStyle w:val="KhngDncch"/>
              <w:spacing w:before="120" w:after="120"/>
              <w:contextualSpacing/>
              <w:mirrorIndents/>
              <w:jc w:val="center"/>
              <w:rPr>
                <w:rStyle w:val="NhnmanhTinht"/>
                <w:rFonts w:ascii="Times New Roman" w:hAnsi="Times New Roman" w:cs="Times New Roman"/>
                <w:i w:val="0"/>
                <w:color w:val="0D0D0D" w:themeColor="text1" w:themeTint="F2"/>
                <w:sz w:val="26"/>
                <w:szCs w:val="26"/>
                <w:lang w:val="en-US"/>
              </w:rPr>
            </w:pPr>
            <w:r w:rsidRPr="006D0C59">
              <w:rPr>
                <w:rStyle w:val="NhnmanhTinht"/>
                <w:rFonts w:ascii="Times New Roman" w:hAnsi="Times New Roman" w:cs="Times New Roman"/>
                <w:i w:val="0"/>
                <w:color w:val="0D0D0D" w:themeColor="text1" w:themeTint="F2"/>
                <w:sz w:val="26"/>
                <w:szCs w:val="26"/>
              </w:rPr>
              <w:t>Số</w:t>
            </w:r>
            <w:r w:rsidR="00A22766" w:rsidRPr="006D0C59">
              <w:rPr>
                <w:rStyle w:val="NhnmanhTinht"/>
                <w:rFonts w:ascii="Times New Roman" w:hAnsi="Times New Roman" w:cs="Times New Roman"/>
                <w:i w:val="0"/>
                <w:color w:val="0D0D0D" w:themeColor="text1" w:themeTint="F2"/>
                <w:sz w:val="26"/>
                <w:szCs w:val="26"/>
              </w:rPr>
              <w:t>:</w:t>
            </w:r>
            <w:r w:rsidR="00C12615" w:rsidRPr="006D0C59">
              <w:rPr>
                <w:rStyle w:val="NhnmanhTinht"/>
                <w:rFonts w:ascii="Times New Roman" w:hAnsi="Times New Roman" w:cs="Times New Roman"/>
                <w:i w:val="0"/>
                <w:color w:val="0D0D0D" w:themeColor="text1" w:themeTint="F2"/>
                <w:sz w:val="26"/>
                <w:szCs w:val="26"/>
                <w:lang w:val="en-US"/>
              </w:rPr>
              <w:t xml:space="preserve"> 73</w:t>
            </w:r>
            <w:r w:rsidR="00A22766" w:rsidRPr="006D0C59">
              <w:rPr>
                <w:rStyle w:val="NhnmanhTinht"/>
                <w:rFonts w:ascii="Times New Roman" w:hAnsi="Times New Roman" w:cs="Times New Roman"/>
                <w:i w:val="0"/>
                <w:color w:val="0D0D0D" w:themeColor="text1" w:themeTint="F2"/>
                <w:sz w:val="26"/>
                <w:szCs w:val="26"/>
              </w:rPr>
              <w:t xml:space="preserve"> </w:t>
            </w:r>
            <w:r w:rsidR="006E770B" w:rsidRPr="006D0C59">
              <w:rPr>
                <w:rStyle w:val="NhnmanhTinht"/>
                <w:rFonts w:ascii="Times New Roman" w:hAnsi="Times New Roman" w:cs="Times New Roman"/>
                <w:i w:val="0"/>
                <w:color w:val="0D0D0D" w:themeColor="text1" w:themeTint="F2"/>
                <w:sz w:val="26"/>
                <w:szCs w:val="26"/>
              </w:rPr>
              <w:t>/KH-</w:t>
            </w:r>
            <w:r w:rsidR="006E770B" w:rsidRPr="006D0C59">
              <w:rPr>
                <w:rStyle w:val="NhnmanhTinht"/>
                <w:rFonts w:ascii="Times New Roman" w:hAnsi="Times New Roman" w:cs="Times New Roman"/>
                <w:i w:val="0"/>
                <w:color w:val="0D0D0D" w:themeColor="text1" w:themeTint="F2"/>
                <w:sz w:val="26"/>
                <w:szCs w:val="26"/>
                <w:lang w:val="en-US"/>
              </w:rPr>
              <w:t>T</w:t>
            </w:r>
            <w:r w:rsidR="00C12615" w:rsidRPr="006D0C59">
              <w:rPr>
                <w:rStyle w:val="NhnmanhTinht"/>
                <w:rFonts w:ascii="Times New Roman" w:hAnsi="Times New Roman" w:cs="Times New Roman"/>
                <w:i w:val="0"/>
                <w:color w:val="0D0D0D" w:themeColor="text1" w:themeTint="F2"/>
                <w:sz w:val="26"/>
                <w:szCs w:val="26"/>
                <w:lang w:val="en-US"/>
              </w:rPr>
              <w:t>i</w:t>
            </w:r>
            <w:r w:rsidR="003835F0" w:rsidRPr="006D0C59">
              <w:rPr>
                <w:rStyle w:val="NhnmanhTinht"/>
                <w:rFonts w:ascii="Times New Roman" w:hAnsi="Times New Roman" w:cs="Times New Roman"/>
                <w:i w:val="0"/>
                <w:color w:val="0D0D0D" w:themeColor="text1" w:themeTint="F2"/>
                <w:sz w:val="26"/>
                <w:szCs w:val="26"/>
                <w:lang w:val="en-US"/>
              </w:rPr>
              <w:t>H</w:t>
            </w:r>
            <w:r w:rsidR="006E770B" w:rsidRPr="006D0C59">
              <w:rPr>
                <w:rStyle w:val="NhnmanhTinht"/>
                <w:rFonts w:ascii="Times New Roman" w:hAnsi="Times New Roman" w:cs="Times New Roman"/>
                <w:i w:val="0"/>
                <w:color w:val="0D0D0D" w:themeColor="text1" w:themeTint="F2"/>
                <w:sz w:val="26"/>
                <w:szCs w:val="26"/>
                <w:lang w:val="en-US"/>
              </w:rPr>
              <w:t>T</w:t>
            </w:r>
            <w:r w:rsidR="00C12615" w:rsidRPr="006D0C59">
              <w:rPr>
                <w:rStyle w:val="NhnmanhTinht"/>
                <w:rFonts w:ascii="Times New Roman" w:hAnsi="Times New Roman" w:cs="Times New Roman"/>
                <w:i w:val="0"/>
                <w:color w:val="0D0D0D" w:themeColor="text1" w:themeTint="F2"/>
                <w:sz w:val="26"/>
                <w:szCs w:val="26"/>
                <w:lang w:val="en-US"/>
              </w:rPr>
              <w:t>Đ</w:t>
            </w:r>
          </w:p>
        </w:tc>
        <w:tc>
          <w:tcPr>
            <w:tcW w:w="6095" w:type="dxa"/>
            <w:shd w:val="clear" w:color="auto" w:fill="auto"/>
          </w:tcPr>
          <w:p w14:paraId="5604DC08" w14:textId="60E5FB52" w:rsidR="009A4808" w:rsidRPr="006A75B6" w:rsidRDefault="00C12615" w:rsidP="00C12615">
            <w:pPr>
              <w:pStyle w:val="KhngDncch"/>
              <w:spacing w:before="120" w:after="120"/>
              <w:contextualSpacing/>
              <w:mirrorIndents/>
              <w:rPr>
                <w:rStyle w:val="NhnmanhTinht"/>
                <w:rFonts w:ascii="Times New Roman" w:hAnsi="Times New Roman" w:cs="Times New Roman"/>
                <w:color w:val="0D0D0D" w:themeColor="text1" w:themeTint="F2"/>
                <w:sz w:val="26"/>
                <w:szCs w:val="26"/>
              </w:rPr>
            </w:pPr>
            <w:r>
              <w:rPr>
                <w:rStyle w:val="NhnmanhTinht"/>
                <w:rFonts w:ascii="Times New Roman" w:hAnsi="Times New Roman" w:cs="Times New Roman"/>
                <w:color w:val="0D0D0D" w:themeColor="text1" w:themeTint="F2"/>
                <w:sz w:val="26"/>
                <w:szCs w:val="26"/>
                <w:lang w:val="en-US"/>
              </w:rPr>
              <w:t xml:space="preserve">                    </w:t>
            </w:r>
            <w:r w:rsidR="00374437" w:rsidRPr="006A75B6">
              <w:rPr>
                <w:rStyle w:val="NhnmanhTinht"/>
                <w:rFonts w:ascii="Times New Roman" w:hAnsi="Times New Roman" w:cs="Times New Roman"/>
                <w:color w:val="0D0D0D" w:themeColor="text1" w:themeTint="F2"/>
                <w:sz w:val="26"/>
                <w:szCs w:val="26"/>
              </w:rPr>
              <w:t xml:space="preserve">Hóc Môn, ngày </w:t>
            </w:r>
            <w:r w:rsidR="00374437" w:rsidRPr="006A75B6">
              <w:rPr>
                <w:rStyle w:val="NhnmanhTinht"/>
                <w:rFonts w:ascii="Times New Roman" w:hAnsi="Times New Roman" w:cs="Times New Roman"/>
                <w:color w:val="0D0D0D" w:themeColor="text1" w:themeTint="F2"/>
                <w:sz w:val="26"/>
                <w:szCs w:val="26"/>
                <w:lang w:val="en-US"/>
              </w:rPr>
              <w:t xml:space="preserve"> 21 </w:t>
            </w:r>
            <w:r w:rsidR="009A4808" w:rsidRPr="006A75B6">
              <w:rPr>
                <w:rStyle w:val="NhnmanhTinht"/>
                <w:rFonts w:ascii="Times New Roman" w:hAnsi="Times New Roman" w:cs="Times New Roman"/>
                <w:color w:val="0D0D0D" w:themeColor="text1" w:themeTint="F2"/>
                <w:sz w:val="26"/>
                <w:szCs w:val="26"/>
              </w:rPr>
              <w:t xml:space="preserve"> tháng </w:t>
            </w:r>
            <w:r w:rsidR="00414294">
              <w:rPr>
                <w:rStyle w:val="NhnmanhTinht"/>
                <w:rFonts w:ascii="Times New Roman" w:hAnsi="Times New Roman" w:cs="Times New Roman"/>
                <w:color w:val="0D0D0D" w:themeColor="text1" w:themeTint="F2"/>
                <w:sz w:val="26"/>
                <w:szCs w:val="26"/>
                <w:lang w:val="en-US"/>
              </w:rPr>
              <w:t>0</w:t>
            </w:r>
            <w:r w:rsidR="009A4808" w:rsidRPr="006A75B6">
              <w:rPr>
                <w:rStyle w:val="NhnmanhTinht"/>
                <w:rFonts w:ascii="Times New Roman" w:hAnsi="Times New Roman" w:cs="Times New Roman"/>
                <w:color w:val="0D0D0D" w:themeColor="text1" w:themeTint="F2"/>
                <w:sz w:val="26"/>
                <w:szCs w:val="26"/>
              </w:rPr>
              <w:t>4 năm 2023</w:t>
            </w:r>
          </w:p>
        </w:tc>
      </w:tr>
    </w:tbl>
    <w:p w14:paraId="4B9E6E29" w14:textId="77777777" w:rsidR="001506DA" w:rsidRPr="00A37EB8" w:rsidRDefault="001506DA"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17F4E719" w14:textId="4F02CD8B" w:rsidR="009A4808" w:rsidRPr="001D2EA7" w:rsidRDefault="009A4808" w:rsidP="00933E75">
      <w:pPr>
        <w:pStyle w:val="KhngDncch"/>
        <w:spacing w:before="120" w:after="120"/>
        <w:contextualSpacing/>
        <w:mirrorIndents/>
        <w:jc w:val="center"/>
        <w:rPr>
          <w:rStyle w:val="NhnmanhTinht"/>
          <w:rFonts w:ascii="Times New Roman" w:hAnsi="Times New Roman" w:cs="Times New Roman"/>
          <w:b/>
          <w:i w:val="0"/>
          <w:color w:val="0D0D0D" w:themeColor="text1" w:themeTint="F2"/>
          <w:sz w:val="32"/>
          <w:szCs w:val="32"/>
        </w:rPr>
      </w:pPr>
      <w:r w:rsidRPr="001D2EA7">
        <w:rPr>
          <w:rStyle w:val="NhnmanhTinht"/>
          <w:rFonts w:ascii="Times New Roman" w:hAnsi="Times New Roman" w:cs="Times New Roman"/>
          <w:b/>
          <w:i w:val="0"/>
          <w:color w:val="0D0D0D" w:themeColor="text1" w:themeTint="F2"/>
          <w:sz w:val="32"/>
          <w:szCs w:val="32"/>
        </w:rPr>
        <w:t>KẾ</w:t>
      </w:r>
      <w:r w:rsidR="00A22766" w:rsidRPr="001D2EA7">
        <w:rPr>
          <w:rStyle w:val="NhnmanhTinht"/>
          <w:rFonts w:ascii="Times New Roman" w:hAnsi="Times New Roman" w:cs="Times New Roman"/>
          <w:b/>
          <w:i w:val="0"/>
          <w:color w:val="0D0D0D" w:themeColor="text1" w:themeTint="F2"/>
          <w:sz w:val="32"/>
          <w:szCs w:val="32"/>
        </w:rPr>
        <w:t xml:space="preserve"> </w:t>
      </w:r>
      <w:r w:rsidRPr="001D2EA7">
        <w:rPr>
          <w:rStyle w:val="NhnmanhTinht"/>
          <w:rFonts w:ascii="Times New Roman" w:hAnsi="Times New Roman" w:cs="Times New Roman"/>
          <w:b/>
          <w:i w:val="0"/>
          <w:color w:val="0D0D0D" w:themeColor="text1" w:themeTint="F2"/>
          <w:sz w:val="32"/>
          <w:szCs w:val="32"/>
        </w:rPr>
        <w:t>HOẠCH</w:t>
      </w:r>
      <w:r w:rsidRPr="001D2EA7">
        <w:rPr>
          <w:rStyle w:val="NhnmanhTinht"/>
          <w:rFonts w:ascii="Times New Roman" w:hAnsi="Times New Roman" w:cs="Times New Roman"/>
          <w:b/>
          <w:i w:val="0"/>
          <w:color w:val="0D0D0D" w:themeColor="text1" w:themeTint="F2"/>
          <w:sz w:val="32"/>
          <w:szCs w:val="32"/>
        </w:rPr>
        <w:br/>
      </w:r>
      <w:r w:rsidR="0038472C">
        <w:rPr>
          <w:rStyle w:val="NhnmanhTinht"/>
          <w:rFonts w:ascii="Times New Roman" w:hAnsi="Times New Roman" w:cs="Times New Roman"/>
          <w:b/>
          <w:i w:val="0"/>
          <w:color w:val="0D0D0D" w:themeColor="text1" w:themeTint="F2"/>
          <w:sz w:val="32"/>
          <w:szCs w:val="32"/>
          <w:lang w:val="en-US"/>
        </w:rPr>
        <w:t>P</w:t>
      </w:r>
      <w:r w:rsidRPr="001D2EA7">
        <w:rPr>
          <w:rStyle w:val="NhnmanhTinht"/>
          <w:rFonts w:ascii="Times New Roman" w:hAnsi="Times New Roman" w:cs="Times New Roman"/>
          <w:b/>
          <w:i w:val="0"/>
          <w:color w:val="0D0D0D" w:themeColor="text1" w:themeTint="F2"/>
          <w:sz w:val="32"/>
          <w:szCs w:val="32"/>
        </w:rPr>
        <w:t>hòng, chống dịch bệnh COVID-19</w:t>
      </w:r>
    </w:p>
    <w:p w14:paraId="29527982" w14:textId="77777777" w:rsidR="009A4808" w:rsidRDefault="009A4808" w:rsidP="00933E75">
      <w:pPr>
        <w:pStyle w:val="KhngDncch"/>
        <w:spacing w:before="120" w:after="120"/>
        <w:contextualSpacing/>
        <w:mirrorIndents/>
        <w:jc w:val="center"/>
        <w:rPr>
          <w:rStyle w:val="NhnmanhTinht"/>
          <w:rFonts w:ascii="Times New Roman" w:hAnsi="Times New Roman" w:cs="Times New Roman"/>
          <w:b/>
          <w:i w:val="0"/>
          <w:color w:val="0D0D0D" w:themeColor="text1" w:themeTint="F2"/>
          <w:sz w:val="32"/>
          <w:szCs w:val="32"/>
          <w:lang w:val="en-US"/>
        </w:rPr>
      </w:pPr>
      <w:r w:rsidRPr="001D2EA7">
        <w:rPr>
          <w:rStyle w:val="NhnmanhTinht"/>
          <w:rFonts w:ascii="Times New Roman" w:hAnsi="Times New Roman" w:cs="Times New Roman"/>
          <w:b/>
          <w:i w:val="0"/>
          <w:color w:val="0D0D0D" w:themeColor="text1" w:themeTint="F2"/>
          <w:sz w:val="32"/>
          <w:szCs w:val="32"/>
        </w:rPr>
        <w:t xml:space="preserve">Năm học 2022 </w:t>
      </w:r>
      <w:r w:rsidR="00CB6A24">
        <w:rPr>
          <w:rStyle w:val="NhnmanhTinht"/>
          <w:rFonts w:ascii="Times New Roman" w:hAnsi="Times New Roman" w:cs="Times New Roman"/>
          <w:b/>
          <w:i w:val="0"/>
          <w:color w:val="0D0D0D" w:themeColor="text1" w:themeTint="F2"/>
          <w:sz w:val="32"/>
          <w:szCs w:val="32"/>
        </w:rPr>
        <w:t>–</w:t>
      </w:r>
      <w:r w:rsidRPr="001D2EA7">
        <w:rPr>
          <w:rStyle w:val="NhnmanhTinht"/>
          <w:rFonts w:ascii="Times New Roman" w:hAnsi="Times New Roman" w:cs="Times New Roman"/>
          <w:b/>
          <w:i w:val="0"/>
          <w:color w:val="0D0D0D" w:themeColor="text1" w:themeTint="F2"/>
          <w:sz w:val="32"/>
          <w:szCs w:val="32"/>
        </w:rPr>
        <w:t xml:space="preserve"> 2023</w:t>
      </w:r>
    </w:p>
    <w:p w14:paraId="5C0C3862" w14:textId="31C35893" w:rsidR="00CB6A24" w:rsidRPr="00CB6A24" w:rsidRDefault="0038472C" w:rsidP="00933E75">
      <w:pPr>
        <w:pStyle w:val="KhngDncch"/>
        <w:spacing w:before="120" w:after="120"/>
        <w:contextualSpacing/>
        <w:mirrorIndents/>
        <w:jc w:val="center"/>
        <w:rPr>
          <w:rStyle w:val="NhnmanhTinht"/>
          <w:rFonts w:ascii="Times New Roman" w:hAnsi="Times New Roman" w:cs="Times New Roman"/>
          <w:i w:val="0"/>
          <w:color w:val="0D0D0D" w:themeColor="text1" w:themeTint="F2"/>
          <w:sz w:val="28"/>
          <w:szCs w:val="28"/>
          <w:lang w:val="en-US"/>
        </w:rPr>
      </w:pPr>
      <w:r w:rsidRPr="00A37EB8">
        <w:rPr>
          <w:rStyle w:val="NhnmanhTinht"/>
          <w:rFonts w:ascii="Times New Roman" w:hAnsi="Times New Roman" w:cs="Times New Roman"/>
          <w:i w:val="0"/>
          <w:noProof/>
          <w:color w:val="0D0D0D" w:themeColor="text1" w:themeTint="F2"/>
          <w:sz w:val="28"/>
          <w:szCs w:val="28"/>
          <w:lang w:val="en-US" w:eastAsia="en-US" w:bidi="ar-SA"/>
        </w:rPr>
        <mc:AlternateContent>
          <mc:Choice Requires="wps">
            <w:drawing>
              <wp:anchor distT="4294967295" distB="4294967295" distL="114300" distR="114300" simplePos="0" relativeHeight="251662336" behindDoc="0" locked="0" layoutInCell="1" allowOverlap="1" wp14:anchorId="2E29DFE9" wp14:editId="38FF8982">
                <wp:simplePos x="0" y="0"/>
                <wp:positionH relativeFrom="column">
                  <wp:posOffset>2762250</wp:posOffset>
                </wp:positionH>
                <wp:positionV relativeFrom="paragraph">
                  <wp:posOffset>37465</wp:posOffset>
                </wp:positionV>
                <wp:extent cx="904875" cy="0"/>
                <wp:effectExtent l="0" t="0" r="28575" b="19050"/>
                <wp:wrapNone/>
                <wp:docPr id="3050652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A5F130"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95pt" to="28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" strokecolor="windowText" strokeweight="1pt">
                <v:stroke joinstyle="miter"/>
                <o:lock v:ext="edit" shapetype="f"/>
              </v:line>
            </w:pict>
          </mc:Fallback>
        </mc:AlternateContent>
      </w:r>
    </w:p>
    <w:p w14:paraId="1CEEA307" w14:textId="7C33B513" w:rsidR="009A4808" w:rsidRPr="00423448" w:rsidRDefault="00CB6A24" w:rsidP="004D7F87">
      <w:pPr>
        <w:spacing w:before="120" w:after="120" w:line="360" w:lineRule="auto"/>
        <w:ind w:firstLine="720"/>
        <w:jc w:val="both"/>
        <w:rPr>
          <w:rStyle w:val="NhnmanhTinht"/>
          <w:rFonts w:ascii="Times New Roman" w:hAnsi="Times New Roman" w:cs="Times New Roman"/>
          <w:i w:val="0"/>
          <w:iCs w:val="0"/>
          <w:color w:val="0D0D0D" w:themeColor="text1" w:themeTint="F2"/>
          <w:sz w:val="26"/>
          <w:szCs w:val="26"/>
          <w:lang w:val="en-US"/>
        </w:rPr>
      </w:pPr>
      <w:r w:rsidRPr="00423448">
        <w:rPr>
          <w:rStyle w:val="NhnmanhTinht"/>
          <w:rFonts w:ascii="Times New Roman" w:hAnsi="Times New Roman" w:cs="Times New Roman"/>
          <w:i w:val="0"/>
          <w:iCs w:val="0"/>
          <w:color w:val="0D0D0D" w:themeColor="text1" w:themeTint="F2"/>
          <w:sz w:val="26"/>
          <w:szCs w:val="26"/>
          <w:lang w:val="en-US"/>
        </w:rPr>
        <w:t xml:space="preserve">Căn cứ </w:t>
      </w:r>
      <w:r w:rsidR="009A4808" w:rsidRPr="00423448">
        <w:rPr>
          <w:rStyle w:val="NhnmanhTinht"/>
          <w:rFonts w:ascii="Times New Roman" w:hAnsi="Times New Roman" w:cs="Times New Roman"/>
          <w:i w:val="0"/>
          <w:iCs w:val="0"/>
          <w:color w:val="0D0D0D" w:themeColor="text1" w:themeTint="F2"/>
          <w:sz w:val="26"/>
          <w:szCs w:val="26"/>
        </w:rPr>
        <w:t>Công văn số 1279/UBND ngày 14 tháng 4 năm 2023 củ</w:t>
      </w:r>
      <w:r w:rsidR="006E770B" w:rsidRPr="00423448">
        <w:rPr>
          <w:rStyle w:val="NhnmanhTinht"/>
          <w:rFonts w:ascii="Times New Roman" w:hAnsi="Times New Roman" w:cs="Times New Roman"/>
          <w:i w:val="0"/>
          <w:iCs w:val="0"/>
          <w:color w:val="0D0D0D" w:themeColor="text1" w:themeTint="F2"/>
          <w:sz w:val="26"/>
          <w:szCs w:val="26"/>
        </w:rPr>
        <w:t xml:space="preserve">a </w:t>
      </w:r>
      <w:r w:rsidR="006E770B" w:rsidRPr="00423448">
        <w:rPr>
          <w:rStyle w:val="NhnmanhTinht"/>
          <w:rFonts w:ascii="Times New Roman" w:hAnsi="Times New Roman" w:cs="Times New Roman"/>
          <w:i w:val="0"/>
          <w:iCs w:val="0"/>
          <w:color w:val="0D0D0D" w:themeColor="text1" w:themeTint="F2"/>
          <w:sz w:val="26"/>
          <w:szCs w:val="26"/>
          <w:lang w:val="en-US"/>
        </w:rPr>
        <w:t>Ủy</w:t>
      </w:r>
      <w:r w:rsidR="009A4808" w:rsidRPr="00423448">
        <w:rPr>
          <w:rStyle w:val="NhnmanhTinht"/>
          <w:rFonts w:ascii="Times New Roman" w:hAnsi="Times New Roman" w:cs="Times New Roman"/>
          <w:i w:val="0"/>
          <w:iCs w:val="0"/>
          <w:color w:val="0D0D0D" w:themeColor="text1" w:themeTint="F2"/>
          <w:sz w:val="26"/>
          <w:szCs w:val="26"/>
        </w:rPr>
        <w:t xml:space="preserve"> ban nhân dân huyện Hóc Môn về việc thực hiện tăng cường phòng, chống dịch C</w:t>
      </w:r>
      <w:r w:rsidR="0038376B" w:rsidRPr="00423448">
        <w:rPr>
          <w:rStyle w:val="NhnmanhTinht"/>
          <w:rFonts w:ascii="Times New Roman" w:hAnsi="Times New Roman" w:cs="Times New Roman"/>
          <w:i w:val="0"/>
          <w:iCs w:val="0"/>
          <w:color w:val="0D0D0D" w:themeColor="text1" w:themeTint="F2"/>
          <w:sz w:val="26"/>
          <w:szCs w:val="26"/>
          <w:lang w:val="en-US"/>
        </w:rPr>
        <w:t>ovid</w:t>
      </w:r>
      <w:r w:rsidR="009A4808" w:rsidRPr="00423448">
        <w:rPr>
          <w:rStyle w:val="NhnmanhTinht"/>
          <w:rFonts w:ascii="Times New Roman" w:hAnsi="Times New Roman" w:cs="Times New Roman"/>
          <w:i w:val="0"/>
          <w:iCs w:val="0"/>
          <w:color w:val="0D0D0D" w:themeColor="text1" w:themeTint="F2"/>
          <w:sz w:val="26"/>
          <w:szCs w:val="26"/>
        </w:rPr>
        <w:t>-19  trên địa bàn huyện.</w:t>
      </w:r>
    </w:p>
    <w:p w14:paraId="09F10615" w14:textId="2E95E316" w:rsidR="006E770B" w:rsidRPr="00423448" w:rsidRDefault="00CB6A24" w:rsidP="004D7F87">
      <w:pPr>
        <w:spacing w:before="120" w:after="120" w:line="360" w:lineRule="auto"/>
        <w:ind w:firstLine="720"/>
        <w:jc w:val="both"/>
        <w:rPr>
          <w:rStyle w:val="NhnmanhTinht"/>
          <w:rFonts w:ascii="Times New Roman" w:hAnsi="Times New Roman" w:cs="Times New Roman"/>
          <w:i w:val="0"/>
          <w:iCs w:val="0"/>
          <w:color w:val="0D0D0D" w:themeColor="text1" w:themeTint="F2"/>
          <w:sz w:val="26"/>
          <w:szCs w:val="26"/>
          <w:lang w:val="en-US"/>
        </w:rPr>
      </w:pPr>
      <w:r w:rsidRPr="00423448">
        <w:rPr>
          <w:rStyle w:val="NhnmanhTinht"/>
          <w:rFonts w:ascii="Times New Roman" w:hAnsi="Times New Roman" w:cs="Times New Roman"/>
          <w:i w:val="0"/>
          <w:iCs w:val="0"/>
          <w:color w:val="0D0D0D" w:themeColor="text1" w:themeTint="F2"/>
          <w:sz w:val="26"/>
          <w:szCs w:val="26"/>
          <w:lang w:val="en-US"/>
        </w:rPr>
        <w:t xml:space="preserve">Căn cứ </w:t>
      </w:r>
      <w:r w:rsidR="006E770B" w:rsidRPr="00423448">
        <w:rPr>
          <w:rStyle w:val="NhnmanhTinht"/>
          <w:rFonts w:ascii="Times New Roman" w:hAnsi="Times New Roman" w:cs="Times New Roman"/>
          <w:i w:val="0"/>
          <w:iCs w:val="0"/>
          <w:color w:val="0D0D0D" w:themeColor="text1" w:themeTint="F2"/>
          <w:sz w:val="26"/>
          <w:szCs w:val="26"/>
          <w:lang w:val="en-US"/>
        </w:rPr>
        <w:t xml:space="preserve">công văn 647/GDĐT </w:t>
      </w:r>
      <w:r w:rsidR="006E770B" w:rsidRPr="00423448">
        <w:rPr>
          <w:rStyle w:val="NhnmanhTinht"/>
          <w:rFonts w:ascii="Times New Roman" w:hAnsi="Times New Roman" w:cs="Times New Roman"/>
          <w:i w:val="0"/>
          <w:iCs w:val="0"/>
          <w:color w:val="0D0D0D" w:themeColor="text1" w:themeTint="F2"/>
          <w:sz w:val="26"/>
          <w:szCs w:val="26"/>
        </w:rPr>
        <w:t xml:space="preserve">ngày 14 tháng 4 năm 2023 của </w:t>
      </w:r>
      <w:r w:rsidR="006E770B" w:rsidRPr="00423448">
        <w:rPr>
          <w:rStyle w:val="NhnmanhTinht"/>
          <w:rFonts w:ascii="Times New Roman" w:hAnsi="Times New Roman" w:cs="Times New Roman"/>
          <w:i w:val="0"/>
          <w:iCs w:val="0"/>
          <w:color w:val="0D0D0D" w:themeColor="text1" w:themeTint="F2"/>
          <w:sz w:val="26"/>
          <w:szCs w:val="26"/>
          <w:lang w:val="en-US"/>
        </w:rPr>
        <w:t>Phòng Giáo dục huyện Hóc Môn</w:t>
      </w:r>
      <w:r w:rsidR="006E770B" w:rsidRPr="00423448">
        <w:rPr>
          <w:rStyle w:val="NhnmanhTinht"/>
          <w:rFonts w:ascii="Times New Roman" w:hAnsi="Times New Roman" w:cs="Times New Roman"/>
          <w:i w:val="0"/>
          <w:iCs w:val="0"/>
          <w:color w:val="0D0D0D" w:themeColor="text1" w:themeTint="F2"/>
          <w:sz w:val="26"/>
          <w:szCs w:val="26"/>
        </w:rPr>
        <w:t xml:space="preserve"> về việc thực hiện tăng cường </w:t>
      </w:r>
      <w:r w:rsidR="006E770B" w:rsidRPr="00423448">
        <w:rPr>
          <w:rStyle w:val="NhnmanhTinht"/>
          <w:rFonts w:ascii="Times New Roman" w:hAnsi="Times New Roman" w:cs="Times New Roman"/>
          <w:i w:val="0"/>
          <w:iCs w:val="0"/>
          <w:color w:val="0D0D0D" w:themeColor="text1" w:themeTint="F2"/>
          <w:sz w:val="26"/>
          <w:szCs w:val="26"/>
          <w:lang w:val="en-US"/>
        </w:rPr>
        <w:t xml:space="preserve">công tác </w:t>
      </w:r>
      <w:r w:rsidR="006E770B" w:rsidRPr="00423448">
        <w:rPr>
          <w:rStyle w:val="NhnmanhTinht"/>
          <w:rFonts w:ascii="Times New Roman" w:hAnsi="Times New Roman" w:cs="Times New Roman"/>
          <w:i w:val="0"/>
          <w:iCs w:val="0"/>
          <w:color w:val="0D0D0D" w:themeColor="text1" w:themeTint="F2"/>
          <w:sz w:val="26"/>
          <w:szCs w:val="26"/>
        </w:rPr>
        <w:t>phòng, chống dịch C</w:t>
      </w:r>
      <w:r w:rsidR="0038376B" w:rsidRPr="00423448">
        <w:rPr>
          <w:rStyle w:val="NhnmanhTinht"/>
          <w:rFonts w:ascii="Times New Roman" w:hAnsi="Times New Roman" w:cs="Times New Roman"/>
          <w:i w:val="0"/>
          <w:iCs w:val="0"/>
          <w:color w:val="0D0D0D" w:themeColor="text1" w:themeTint="F2"/>
          <w:sz w:val="26"/>
          <w:szCs w:val="26"/>
          <w:lang w:val="en-US"/>
        </w:rPr>
        <w:t>ovid</w:t>
      </w:r>
      <w:r w:rsidR="006E770B" w:rsidRPr="00423448">
        <w:rPr>
          <w:rStyle w:val="NhnmanhTinht"/>
          <w:rFonts w:ascii="Times New Roman" w:hAnsi="Times New Roman" w:cs="Times New Roman"/>
          <w:i w:val="0"/>
          <w:iCs w:val="0"/>
          <w:color w:val="0D0D0D" w:themeColor="text1" w:themeTint="F2"/>
          <w:sz w:val="26"/>
          <w:szCs w:val="26"/>
        </w:rPr>
        <w:t xml:space="preserve">-19  </w:t>
      </w:r>
      <w:r w:rsidR="006E770B" w:rsidRPr="00423448">
        <w:rPr>
          <w:rStyle w:val="NhnmanhTinht"/>
          <w:rFonts w:ascii="Times New Roman" w:hAnsi="Times New Roman" w:cs="Times New Roman"/>
          <w:i w:val="0"/>
          <w:iCs w:val="0"/>
          <w:color w:val="0D0D0D" w:themeColor="text1" w:themeTint="F2"/>
          <w:sz w:val="26"/>
          <w:szCs w:val="26"/>
          <w:lang w:val="en-US"/>
        </w:rPr>
        <w:t>tại các cơ sở giáo dụ</w:t>
      </w:r>
      <w:r w:rsidRPr="00423448">
        <w:rPr>
          <w:rStyle w:val="NhnmanhTinht"/>
          <w:rFonts w:ascii="Times New Roman" w:hAnsi="Times New Roman" w:cs="Times New Roman"/>
          <w:i w:val="0"/>
          <w:iCs w:val="0"/>
          <w:color w:val="0D0D0D" w:themeColor="text1" w:themeTint="F2"/>
          <w:sz w:val="26"/>
          <w:szCs w:val="26"/>
          <w:lang w:val="en-US"/>
        </w:rPr>
        <w:t>c;</w:t>
      </w:r>
    </w:p>
    <w:p w14:paraId="7E83127E" w14:textId="5C743E1A" w:rsidR="00CB6A24" w:rsidRPr="00423448" w:rsidRDefault="00CB6A24" w:rsidP="004D7F87">
      <w:pPr>
        <w:spacing w:before="120" w:after="120" w:line="360" w:lineRule="auto"/>
        <w:ind w:firstLine="720"/>
        <w:jc w:val="both"/>
        <w:rPr>
          <w:rStyle w:val="NhnmanhTinht"/>
          <w:rFonts w:ascii="Times New Roman" w:hAnsi="Times New Roman" w:cs="Times New Roman"/>
          <w:i w:val="0"/>
          <w:iCs w:val="0"/>
          <w:color w:val="0D0D0D" w:themeColor="text1" w:themeTint="F2"/>
          <w:sz w:val="26"/>
          <w:szCs w:val="26"/>
          <w:lang w:val="en-US"/>
        </w:rPr>
      </w:pPr>
      <w:r w:rsidRPr="00423448">
        <w:rPr>
          <w:rStyle w:val="NhnmanhTinht"/>
          <w:rFonts w:ascii="Times New Roman" w:hAnsi="Times New Roman" w:cs="Times New Roman"/>
          <w:i w:val="0"/>
          <w:iCs w:val="0"/>
          <w:color w:val="0D0D0D" w:themeColor="text1" w:themeTint="F2"/>
          <w:sz w:val="26"/>
          <w:szCs w:val="26"/>
          <w:lang w:val="en-US"/>
        </w:rPr>
        <w:t>Căn cứ công văn số 1820/SGDĐT-CTTT ngày 19 tháng 4 năm 2023 của Sở Giáo dục và Đào tạo về việc tăng cường triển khai các biện pháp phòng, chống dịch C</w:t>
      </w:r>
      <w:r w:rsidR="0038376B" w:rsidRPr="00423448">
        <w:rPr>
          <w:rStyle w:val="NhnmanhTinht"/>
          <w:rFonts w:ascii="Times New Roman" w:hAnsi="Times New Roman" w:cs="Times New Roman"/>
          <w:i w:val="0"/>
          <w:iCs w:val="0"/>
          <w:color w:val="0D0D0D" w:themeColor="text1" w:themeTint="F2"/>
          <w:sz w:val="26"/>
          <w:szCs w:val="26"/>
          <w:lang w:val="en-US"/>
        </w:rPr>
        <w:t>ovid</w:t>
      </w:r>
      <w:r w:rsidRPr="00423448">
        <w:rPr>
          <w:rStyle w:val="NhnmanhTinht"/>
          <w:rFonts w:ascii="Times New Roman" w:hAnsi="Times New Roman" w:cs="Times New Roman"/>
          <w:i w:val="0"/>
          <w:iCs w:val="0"/>
          <w:color w:val="0D0D0D" w:themeColor="text1" w:themeTint="F2"/>
          <w:sz w:val="26"/>
          <w:szCs w:val="26"/>
          <w:lang w:val="en-US"/>
        </w:rPr>
        <w:t>-19;</w:t>
      </w:r>
    </w:p>
    <w:p w14:paraId="056954D4" w14:textId="2BD6DC61" w:rsidR="009A4808" w:rsidRPr="00423448" w:rsidRDefault="009A4808" w:rsidP="004D7F87">
      <w:pPr>
        <w:spacing w:before="120" w:after="120" w:line="360" w:lineRule="auto"/>
        <w:ind w:firstLine="720"/>
        <w:jc w:val="both"/>
        <w:rPr>
          <w:rStyle w:val="NhnmanhTinht"/>
          <w:rFonts w:ascii="Times New Roman" w:hAnsi="Times New Roman" w:cs="Times New Roman"/>
          <w:i w:val="0"/>
          <w:iCs w:val="0"/>
          <w:color w:val="0D0D0D" w:themeColor="text1" w:themeTint="F2"/>
          <w:sz w:val="26"/>
          <w:szCs w:val="26"/>
        </w:rPr>
      </w:pPr>
      <w:r w:rsidRPr="00423448">
        <w:rPr>
          <w:rStyle w:val="NhnmanhTinht"/>
          <w:rFonts w:ascii="Times New Roman" w:hAnsi="Times New Roman" w:cs="Times New Roman"/>
          <w:i w:val="0"/>
          <w:iCs w:val="0"/>
          <w:color w:val="0D0D0D" w:themeColor="text1" w:themeTint="F2"/>
          <w:sz w:val="26"/>
          <w:szCs w:val="26"/>
        </w:rPr>
        <w:t xml:space="preserve">Trường </w:t>
      </w:r>
      <w:r w:rsidR="00DA74F7" w:rsidRPr="00423448">
        <w:rPr>
          <w:rStyle w:val="NhnmanhTinht"/>
          <w:rFonts w:ascii="Times New Roman" w:hAnsi="Times New Roman" w:cs="Times New Roman"/>
          <w:i w:val="0"/>
          <w:iCs w:val="0"/>
          <w:color w:val="0D0D0D" w:themeColor="text1" w:themeTint="F2"/>
          <w:sz w:val="26"/>
          <w:szCs w:val="26"/>
          <w:lang w:val="en-US"/>
        </w:rPr>
        <w:t>T</w:t>
      </w:r>
      <w:r w:rsidR="00E70442" w:rsidRPr="00423448">
        <w:rPr>
          <w:rStyle w:val="NhnmanhTinht"/>
          <w:rFonts w:ascii="Times New Roman" w:hAnsi="Times New Roman" w:cs="Times New Roman"/>
          <w:i w:val="0"/>
          <w:iCs w:val="0"/>
          <w:color w:val="0D0D0D" w:themeColor="text1" w:themeTint="F2"/>
          <w:sz w:val="26"/>
          <w:szCs w:val="26"/>
          <w:lang w:val="en-US"/>
        </w:rPr>
        <w:t>iểu học T</w:t>
      </w:r>
      <w:r w:rsidR="00DA74F7" w:rsidRPr="00423448">
        <w:rPr>
          <w:rStyle w:val="NhnmanhTinht"/>
          <w:rFonts w:ascii="Times New Roman" w:hAnsi="Times New Roman" w:cs="Times New Roman"/>
          <w:i w:val="0"/>
          <w:iCs w:val="0"/>
          <w:color w:val="0D0D0D" w:themeColor="text1" w:themeTint="F2"/>
          <w:sz w:val="26"/>
          <w:szCs w:val="26"/>
          <w:lang w:val="en-US"/>
        </w:rPr>
        <w:t>am Đông</w:t>
      </w:r>
      <w:r w:rsidRPr="00423448">
        <w:rPr>
          <w:rStyle w:val="NhnmanhTinht"/>
          <w:rFonts w:ascii="Times New Roman" w:hAnsi="Times New Roman" w:cs="Times New Roman"/>
          <w:i w:val="0"/>
          <w:iCs w:val="0"/>
          <w:color w:val="0D0D0D" w:themeColor="text1" w:themeTint="F2"/>
          <w:sz w:val="26"/>
          <w:szCs w:val="26"/>
        </w:rPr>
        <w:t xml:space="preserve"> xây dựng kế hoạ</w:t>
      </w:r>
      <w:r w:rsidR="00935B4A" w:rsidRPr="00423448">
        <w:rPr>
          <w:rStyle w:val="NhnmanhTinht"/>
          <w:rFonts w:ascii="Times New Roman" w:hAnsi="Times New Roman" w:cs="Times New Roman"/>
          <w:i w:val="0"/>
          <w:iCs w:val="0"/>
          <w:color w:val="0D0D0D" w:themeColor="text1" w:themeTint="F2"/>
          <w:sz w:val="26"/>
          <w:szCs w:val="26"/>
        </w:rPr>
        <w:t>c</w:t>
      </w:r>
      <w:r w:rsidR="009451B1" w:rsidRPr="00423448">
        <w:rPr>
          <w:rStyle w:val="NhnmanhTinht"/>
          <w:rFonts w:ascii="Times New Roman" w:hAnsi="Times New Roman" w:cs="Times New Roman"/>
          <w:i w:val="0"/>
          <w:iCs w:val="0"/>
          <w:color w:val="0D0D0D" w:themeColor="text1" w:themeTint="F2"/>
          <w:sz w:val="26"/>
          <w:szCs w:val="26"/>
          <w:lang w:val="en-US"/>
        </w:rPr>
        <w:t>h</w:t>
      </w:r>
      <w:r w:rsidRPr="00423448">
        <w:rPr>
          <w:rStyle w:val="NhnmanhTinht"/>
          <w:rFonts w:ascii="Times New Roman" w:hAnsi="Times New Roman" w:cs="Times New Roman"/>
          <w:i w:val="0"/>
          <w:iCs w:val="0"/>
          <w:color w:val="0D0D0D" w:themeColor="text1" w:themeTint="F2"/>
          <w:sz w:val="26"/>
          <w:szCs w:val="26"/>
        </w:rPr>
        <w:t xml:space="preserve"> phòng, chống dịch bệnh C</w:t>
      </w:r>
      <w:r w:rsidR="009451B1" w:rsidRPr="00423448">
        <w:rPr>
          <w:rStyle w:val="NhnmanhTinht"/>
          <w:rFonts w:ascii="Times New Roman" w:hAnsi="Times New Roman" w:cs="Times New Roman"/>
          <w:i w:val="0"/>
          <w:iCs w:val="0"/>
          <w:color w:val="0D0D0D" w:themeColor="text1" w:themeTint="F2"/>
          <w:sz w:val="26"/>
          <w:szCs w:val="26"/>
          <w:lang w:val="en-US"/>
        </w:rPr>
        <w:t>ovid-</w:t>
      </w:r>
      <w:r w:rsidRPr="00423448">
        <w:rPr>
          <w:rStyle w:val="NhnmanhTinht"/>
          <w:rFonts w:ascii="Times New Roman" w:hAnsi="Times New Roman" w:cs="Times New Roman"/>
          <w:i w:val="0"/>
          <w:iCs w:val="0"/>
          <w:color w:val="0D0D0D" w:themeColor="text1" w:themeTint="F2"/>
          <w:sz w:val="26"/>
          <w:szCs w:val="26"/>
        </w:rPr>
        <w:t>19 năm học 2022-2023</w:t>
      </w:r>
      <w:r w:rsidR="003F41EC" w:rsidRPr="00423448">
        <w:rPr>
          <w:rStyle w:val="NhnmanhTinht"/>
          <w:rFonts w:ascii="Times New Roman" w:hAnsi="Times New Roman" w:cs="Times New Roman"/>
          <w:i w:val="0"/>
          <w:iCs w:val="0"/>
          <w:color w:val="0D0D0D" w:themeColor="text1" w:themeTint="F2"/>
          <w:sz w:val="26"/>
          <w:szCs w:val="26"/>
          <w:lang w:val="en-US"/>
        </w:rPr>
        <w:t xml:space="preserve"> c</w:t>
      </w:r>
      <w:r w:rsidRPr="00423448">
        <w:rPr>
          <w:rStyle w:val="NhnmanhTinht"/>
          <w:rFonts w:ascii="Times New Roman" w:hAnsi="Times New Roman" w:cs="Times New Roman"/>
          <w:i w:val="0"/>
          <w:iCs w:val="0"/>
          <w:color w:val="0D0D0D" w:themeColor="text1" w:themeTint="F2"/>
          <w:sz w:val="26"/>
          <w:szCs w:val="26"/>
        </w:rPr>
        <w:t>ụ thể như sau:</w:t>
      </w:r>
    </w:p>
    <w:p w14:paraId="34E7EF9B" w14:textId="2DB3FDA4" w:rsidR="009A4808" w:rsidRPr="00423448" w:rsidRDefault="009A4808" w:rsidP="004D7F87">
      <w:pPr>
        <w:pStyle w:val="oancuaDanhsach"/>
        <w:numPr>
          <w:ilvl w:val="0"/>
          <w:numId w:val="7"/>
        </w:numPr>
        <w:spacing w:before="120" w:after="120" w:line="360" w:lineRule="auto"/>
        <w:ind w:left="709" w:hanging="349"/>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MỤC ĐÍCH, YÊU CẦU</w:t>
      </w:r>
    </w:p>
    <w:p w14:paraId="40DFD5B1" w14:textId="137C96DB" w:rsidR="009A4808" w:rsidRPr="00423448" w:rsidRDefault="009A4808" w:rsidP="004D7F87">
      <w:pPr>
        <w:pStyle w:val="oancuaDanhsach"/>
        <w:numPr>
          <w:ilvl w:val="0"/>
          <w:numId w:val="8"/>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Mục đích</w:t>
      </w:r>
    </w:p>
    <w:p w14:paraId="6615AC9C" w14:textId="5A659968" w:rsidR="009A4808" w:rsidRPr="00423448" w:rsidRDefault="009A4808" w:rsidP="004D7F87">
      <w:pPr>
        <w:spacing w:before="120" w:after="120" w:line="360" w:lineRule="auto"/>
        <w:ind w:firstLine="720"/>
        <w:jc w:val="both"/>
        <w:rPr>
          <w:rStyle w:val="NhnmanhTinht"/>
          <w:rFonts w:ascii="Times New Roman" w:hAnsi="Times New Roman" w:cs="Times New Roman"/>
          <w:i w:val="0"/>
          <w:iCs w:val="0"/>
          <w:color w:val="auto"/>
          <w:sz w:val="26"/>
          <w:szCs w:val="26"/>
        </w:rPr>
      </w:pPr>
      <w:r w:rsidRPr="00423448">
        <w:rPr>
          <w:rStyle w:val="NhnmanhTinht"/>
          <w:rFonts w:ascii="Times New Roman" w:hAnsi="Times New Roman" w:cs="Times New Roman"/>
          <w:i w:val="0"/>
          <w:color w:val="0D0D0D" w:themeColor="text1" w:themeTint="F2"/>
          <w:sz w:val="26"/>
          <w:szCs w:val="26"/>
        </w:rPr>
        <w:t xml:space="preserve">Nhằm chủ động phòng, ngừa, kiểm soát và hạn chế lây lan dịch bệnh Covid-19 trong Nhà trường trong điều kiện “Thích ứng an toàn, linh hoạt, kiểm soát hiệu quả dịch Covid-19. Thực hiện mục tiêu kép đảm bảo an toàn sức khỏe cho công chức, viên chức, người lao động, </w:t>
      </w:r>
      <w:r w:rsidR="00E70442" w:rsidRPr="00423448">
        <w:rPr>
          <w:rStyle w:val="NhnmanhTinht"/>
          <w:rFonts w:ascii="Times New Roman" w:hAnsi="Times New Roman" w:cs="Times New Roman"/>
          <w:i w:val="0"/>
          <w:color w:val="0D0D0D" w:themeColor="text1" w:themeTint="F2"/>
          <w:sz w:val="26"/>
          <w:szCs w:val="26"/>
          <w:lang w:val="en-US"/>
        </w:rPr>
        <w:t>học sinh</w:t>
      </w:r>
      <w:r w:rsidRPr="00423448">
        <w:rPr>
          <w:rStyle w:val="NhnmanhTinht"/>
          <w:rFonts w:ascii="Times New Roman" w:hAnsi="Times New Roman" w:cs="Times New Roman"/>
          <w:i w:val="0"/>
          <w:color w:val="0D0D0D" w:themeColor="text1" w:themeTint="F2"/>
          <w:sz w:val="26"/>
          <w:szCs w:val="26"/>
        </w:rPr>
        <w:t xml:space="preserve"> đồng thời khắc phục khó khăn hoàn thành tốt nhiệm vụ năm học, đáp ứng yêu cầu đổi mới và bảo đảm chất lượng giáo dục, đào tạo. </w:t>
      </w:r>
    </w:p>
    <w:p w14:paraId="688BB72F" w14:textId="28667C38"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Phối hợp với cơ quan y tế địa phương để tiến hành việc bao phủ tiêm Vắc xin Covid-19 đủ mũi cho </w:t>
      </w:r>
      <w:r w:rsidR="00A04BCE" w:rsidRPr="00423448">
        <w:rPr>
          <w:rStyle w:val="NhnmanhTinht"/>
          <w:rFonts w:ascii="Times New Roman" w:hAnsi="Times New Roman" w:cs="Times New Roman"/>
          <w:i w:val="0"/>
          <w:color w:val="0D0D0D" w:themeColor="text1" w:themeTint="F2"/>
          <w:sz w:val="26"/>
          <w:szCs w:val="26"/>
        </w:rPr>
        <w:t>giáo viên, nhân viên và học sinh</w:t>
      </w:r>
      <w:r w:rsidR="00827A64" w:rsidRPr="00423448">
        <w:rPr>
          <w:rStyle w:val="NhnmanhTinht"/>
          <w:rFonts w:ascii="Times New Roman" w:hAnsi="Times New Roman" w:cs="Times New Roman"/>
          <w:i w:val="0"/>
          <w:color w:val="0D0D0D" w:themeColor="text1" w:themeTint="F2"/>
          <w:sz w:val="26"/>
          <w:szCs w:val="26"/>
          <w:lang w:val="en-US"/>
        </w:rPr>
        <w:t xml:space="preserve"> toàn trường</w:t>
      </w:r>
      <w:r w:rsidR="00A04BCE" w:rsidRPr="00423448">
        <w:rPr>
          <w:rStyle w:val="NhnmanhTinht"/>
          <w:rFonts w:ascii="Times New Roman" w:hAnsi="Times New Roman" w:cs="Times New Roman"/>
          <w:i w:val="0"/>
          <w:color w:val="0D0D0D" w:themeColor="text1" w:themeTint="F2"/>
          <w:sz w:val="26"/>
          <w:szCs w:val="26"/>
        </w:rPr>
        <w:t>.</w:t>
      </w:r>
    </w:p>
    <w:p w14:paraId="52FF7019" w14:textId="263782F5"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Thực hiệ</w:t>
      </w:r>
      <w:r w:rsidR="00AA5E75" w:rsidRPr="00423448">
        <w:rPr>
          <w:rStyle w:val="NhnmanhTinht"/>
          <w:rFonts w:ascii="Times New Roman" w:hAnsi="Times New Roman" w:cs="Times New Roman"/>
          <w:i w:val="0"/>
          <w:color w:val="0D0D0D" w:themeColor="text1" w:themeTint="F2"/>
          <w:sz w:val="26"/>
          <w:szCs w:val="26"/>
        </w:rPr>
        <w:t>n</w:t>
      </w:r>
      <w:r w:rsidRPr="00423448">
        <w:rPr>
          <w:rStyle w:val="NhnmanhTinht"/>
          <w:rFonts w:ascii="Times New Roman" w:hAnsi="Times New Roman" w:cs="Times New Roman"/>
          <w:i w:val="0"/>
          <w:color w:val="0D0D0D" w:themeColor="text1" w:themeTint="F2"/>
          <w:sz w:val="26"/>
          <w:szCs w:val="26"/>
        </w:rPr>
        <w:t xml:space="preserve"> nghiêm khẩu hiệu “2K” theo hướng dẫn của Bộ Y tế, đánh giá nguy cơ, </w:t>
      </w:r>
      <w:r w:rsidRPr="00423448">
        <w:rPr>
          <w:rStyle w:val="NhnmanhTinht"/>
          <w:rFonts w:ascii="Times New Roman" w:hAnsi="Times New Roman" w:cs="Times New Roman"/>
          <w:i w:val="0"/>
          <w:color w:val="0D0D0D" w:themeColor="text1" w:themeTint="F2"/>
          <w:sz w:val="26"/>
          <w:szCs w:val="26"/>
        </w:rPr>
        <w:lastRenderedPageBreak/>
        <w:t xml:space="preserve">tổ chức diễn tập các tình huống, phát hiện sớm công chức, viên chức, người lao động, học </w:t>
      </w:r>
      <w:r w:rsidR="00464C7F">
        <w:rPr>
          <w:rStyle w:val="NhnmanhTinht"/>
          <w:rFonts w:ascii="Times New Roman" w:hAnsi="Times New Roman" w:cs="Times New Roman"/>
          <w:i w:val="0"/>
          <w:color w:val="0D0D0D" w:themeColor="text1" w:themeTint="F2"/>
          <w:sz w:val="26"/>
          <w:szCs w:val="26"/>
          <w:lang w:val="en-US"/>
        </w:rPr>
        <w:t>sinh</w:t>
      </w:r>
      <w:r w:rsidRPr="00423448">
        <w:rPr>
          <w:rStyle w:val="NhnmanhTinht"/>
          <w:rFonts w:ascii="Times New Roman" w:hAnsi="Times New Roman" w:cs="Times New Roman"/>
          <w:i w:val="0"/>
          <w:color w:val="0D0D0D" w:themeColor="text1" w:themeTint="F2"/>
          <w:sz w:val="26"/>
          <w:szCs w:val="26"/>
        </w:rPr>
        <w:t xml:space="preserve"> có nguy cơ lây nhiễm.</w:t>
      </w:r>
    </w:p>
    <w:p w14:paraId="1BA22DBB" w14:textId="77777777" w:rsidR="001800DF" w:rsidRDefault="00E97C83"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lang w:val="en-US"/>
        </w:rPr>
      </w:pPr>
      <w:r w:rsidRPr="00423448">
        <w:rPr>
          <w:rStyle w:val="NhnmanhTinht"/>
          <w:rFonts w:ascii="Times New Roman" w:hAnsi="Times New Roman" w:cs="Times New Roman"/>
          <w:i w:val="0"/>
          <w:color w:val="0D0D0D" w:themeColor="text1" w:themeTint="F2"/>
          <w:sz w:val="26"/>
          <w:szCs w:val="26"/>
          <w:lang w:val="en-US"/>
        </w:rPr>
        <w:t>Thông tin diễn biến tình hình dịch bệnh</w:t>
      </w:r>
      <w:r w:rsidR="00B10CB0" w:rsidRPr="00423448">
        <w:rPr>
          <w:rStyle w:val="NhnmanhTinht"/>
          <w:rFonts w:ascii="Times New Roman" w:hAnsi="Times New Roman" w:cs="Times New Roman"/>
          <w:i w:val="0"/>
          <w:color w:val="0D0D0D" w:themeColor="text1" w:themeTint="F2"/>
          <w:sz w:val="26"/>
          <w:szCs w:val="26"/>
          <w:lang w:val="en-US"/>
        </w:rPr>
        <w:t xml:space="preserve"> Covid-19</w:t>
      </w:r>
      <w:r w:rsidRPr="00423448">
        <w:rPr>
          <w:rStyle w:val="NhnmanhTinht"/>
          <w:rFonts w:ascii="Times New Roman" w:hAnsi="Times New Roman" w:cs="Times New Roman"/>
          <w:i w:val="0"/>
          <w:color w:val="0D0D0D" w:themeColor="text1" w:themeTint="F2"/>
          <w:sz w:val="26"/>
          <w:szCs w:val="26"/>
          <w:lang w:val="en-US"/>
        </w:rPr>
        <w:t>, chủ động</w:t>
      </w:r>
      <w:r w:rsidR="00BB4487" w:rsidRPr="00423448">
        <w:rPr>
          <w:rStyle w:val="NhnmanhTinht"/>
          <w:rFonts w:ascii="Times New Roman" w:hAnsi="Times New Roman" w:cs="Times New Roman"/>
          <w:i w:val="0"/>
          <w:color w:val="0D0D0D" w:themeColor="text1" w:themeTint="F2"/>
          <w:sz w:val="26"/>
          <w:szCs w:val="26"/>
          <w:lang w:val="en-US"/>
        </w:rPr>
        <w:t xml:space="preserve"> thực hiện</w:t>
      </w:r>
      <w:r w:rsidRPr="00423448">
        <w:rPr>
          <w:rStyle w:val="NhnmanhTinht"/>
          <w:rFonts w:ascii="Times New Roman" w:hAnsi="Times New Roman" w:cs="Times New Roman"/>
          <w:i w:val="0"/>
          <w:color w:val="0D0D0D" w:themeColor="text1" w:themeTint="F2"/>
          <w:sz w:val="26"/>
          <w:szCs w:val="26"/>
          <w:lang w:val="en-US"/>
        </w:rPr>
        <w:t xml:space="preserve"> các biện pháp phòng bệnh </w:t>
      </w:r>
      <w:r w:rsidR="00BB4487" w:rsidRPr="00423448">
        <w:rPr>
          <w:rStyle w:val="NhnmanhTinht"/>
          <w:rFonts w:ascii="Times New Roman" w:hAnsi="Times New Roman" w:cs="Times New Roman"/>
          <w:i w:val="0"/>
          <w:color w:val="0D0D0D" w:themeColor="text1" w:themeTint="F2"/>
          <w:sz w:val="26"/>
          <w:szCs w:val="26"/>
          <w:lang w:val="en-US"/>
        </w:rPr>
        <w:t xml:space="preserve">tại trường, rà soát, vận động phụ huynh và học sinh tiêm phòng vắc xin Covid-19, tăng cường giám sát, </w:t>
      </w:r>
      <w:r w:rsidR="00B10CB0" w:rsidRPr="00423448">
        <w:rPr>
          <w:rStyle w:val="NhnmanhTinht"/>
          <w:rFonts w:ascii="Times New Roman" w:hAnsi="Times New Roman" w:cs="Times New Roman"/>
          <w:i w:val="0"/>
          <w:color w:val="0D0D0D" w:themeColor="text1" w:themeTint="F2"/>
          <w:sz w:val="26"/>
          <w:szCs w:val="26"/>
          <w:lang w:val="en-US"/>
        </w:rPr>
        <w:t>theo tình hình sức khoẻ học sinh, kịp thời báo cáo và phối hợp xử lý nhanh khi có tình huống phát sinh.</w:t>
      </w:r>
    </w:p>
    <w:p w14:paraId="2C7C49BF" w14:textId="24B7EE9C" w:rsidR="009A4808" w:rsidRPr="001800DF" w:rsidRDefault="009A4808" w:rsidP="004D7F87">
      <w:pPr>
        <w:pStyle w:val="oancuaDanhsach"/>
        <w:numPr>
          <w:ilvl w:val="0"/>
          <w:numId w:val="8"/>
        </w:numPr>
        <w:spacing w:before="120" w:after="120" w:line="360" w:lineRule="auto"/>
        <w:jc w:val="both"/>
        <w:rPr>
          <w:rStyle w:val="NhnmanhTinht"/>
          <w:rFonts w:ascii="Times New Roman" w:hAnsi="Times New Roman" w:cs="Times New Roman"/>
          <w:i w:val="0"/>
          <w:color w:val="0D0D0D" w:themeColor="text1" w:themeTint="F2"/>
          <w:sz w:val="26"/>
          <w:szCs w:val="26"/>
          <w:lang w:val="en-US"/>
        </w:rPr>
      </w:pPr>
      <w:r w:rsidRPr="001800DF">
        <w:rPr>
          <w:rStyle w:val="NhnmanhTinht"/>
          <w:rFonts w:ascii="Times New Roman" w:hAnsi="Times New Roman" w:cs="Times New Roman"/>
          <w:b/>
          <w:i w:val="0"/>
          <w:color w:val="0D0D0D" w:themeColor="text1" w:themeTint="F2"/>
          <w:sz w:val="26"/>
          <w:szCs w:val="26"/>
        </w:rPr>
        <w:t>Yêu cầu</w:t>
      </w:r>
    </w:p>
    <w:p w14:paraId="3725F5FC"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lang w:val="en-US"/>
        </w:rPr>
      </w:pPr>
      <w:r w:rsidRPr="00423448">
        <w:rPr>
          <w:rStyle w:val="NhnmanhTinht"/>
          <w:rFonts w:ascii="Times New Roman" w:hAnsi="Times New Roman" w:cs="Times New Roman"/>
          <w:i w:val="0"/>
          <w:color w:val="0D0D0D" w:themeColor="text1" w:themeTint="F2"/>
          <w:sz w:val="26"/>
          <w:szCs w:val="26"/>
        </w:rPr>
        <w:t>Các hoạt động tuyên truyền, phòng chống dịch phải đảm bảo đúng theo Chỉ thị, Công văn, Thông báo của các cấp có thẩm quyền. Yêu cầu toàn thể công chức, viên chức, người lao động, học sinh chấp hành nghiêm chỉnh các văn bản trên.</w:t>
      </w:r>
    </w:p>
    <w:p w14:paraId="465A96F8" w14:textId="77777777" w:rsidR="00E70442" w:rsidRPr="00423448" w:rsidRDefault="00E70442"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lang w:val="en-US"/>
        </w:rPr>
      </w:pPr>
      <w:r w:rsidRPr="00423448">
        <w:rPr>
          <w:rStyle w:val="NhnmanhTinht"/>
          <w:rFonts w:ascii="Times New Roman" w:hAnsi="Times New Roman" w:cs="Times New Roman"/>
          <w:i w:val="0"/>
          <w:color w:val="0D0D0D" w:themeColor="text1" w:themeTint="F2"/>
          <w:sz w:val="26"/>
          <w:szCs w:val="26"/>
          <w:lang w:val="en-US"/>
        </w:rPr>
        <w:t>Đẩy mạnh công tác tuyên truyền đến viên chức, người lao động, học sinh tại đơn vị không chủ quan, lơ là, chủ động thực hiện các biện pháp phòng, chống bệnh Covid-19 theo hướng dẫn của ngành y tế.</w:t>
      </w:r>
    </w:p>
    <w:p w14:paraId="1C5E7A71"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Báo cáo kịp thời các vấn đề nảy sinh, các trường hợp nghi nhiễm hoặc bị nhiễm bệnh Covid-19 về Ban Chỉ đạo phòng, chống dịch Covid-19 của Trường để có phương án xử trí kịp thời.</w:t>
      </w:r>
    </w:p>
    <w:p w14:paraId="6F8C0C6D"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Thực hiện nghiêm việc sử dụng các trang thiết bị y tế, các cơ sở vật chất được cung cấp tại Trường cho công tác phòng, chống và xử lý dịch. Đảm bảo sử dụng hiệu quả, đúng mục đích, tránh lãng phí.</w:t>
      </w:r>
    </w:p>
    <w:p w14:paraId="6AC5A775"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Toàn thể công chức, viên chức, người lao động, họ</w:t>
      </w:r>
      <w:r w:rsidR="00E54369" w:rsidRPr="00423448">
        <w:rPr>
          <w:rStyle w:val="NhnmanhTinht"/>
          <w:rFonts w:ascii="Times New Roman" w:hAnsi="Times New Roman" w:cs="Times New Roman"/>
          <w:i w:val="0"/>
          <w:color w:val="0D0D0D" w:themeColor="text1" w:themeTint="F2"/>
          <w:sz w:val="26"/>
          <w:szCs w:val="26"/>
        </w:rPr>
        <w:t xml:space="preserve">c </w:t>
      </w:r>
      <w:r w:rsidRPr="00423448">
        <w:rPr>
          <w:rStyle w:val="NhnmanhTinht"/>
          <w:rFonts w:ascii="Times New Roman" w:hAnsi="Times New Roman" w:cs="Times New Roman"/>
          <w:i w:val="0"/>
          <w:color w:val="0D0D0D" w:themeColor="text1" w:themeTint="F2"/>
          <w:sz w:val="26"/>
          <w:szCs w:val="26"/>
        </w:rPr>
        <w:t>sinh hiểu rõ mục đích và nghiêm túc thực hiện kế hoạch phòng, chống dịch Covid-19 nhằm giảm thiểu nguy cơ lây nhiễm tạ</w:t>
      </w:r>
      <w:r w:rsidR="00E70442" w:rsidRPr="00423448">
        <w:rPr>
          <w:rStyle w:val="NhnmanhTinht"/>
          <w:rFonts w:ascii="Times New Roman" w:hAnsi="Times New Roman" w:cs="Times New Roman"/>
          <w:i w:val="0"/>
          <w:color w:val="0D0D0D" w:themeColor="text1" w:themeTint="F2"/>
          <w:sz w:val="26"/>
          <w:szCs w:val="26"/>
        </w:rPr>
        <w:t xml:space="preserve">i </w:t>
      </w:r>
      <w:r w:rsidR="00E70442" w:rsidRPr="00423448">
        <w:rPr>
          <w:rStyle w:val="NhnmanhTinht"/>
          <w:rFonts w:ascii="Times New Roman" w:hAnsi="Times New Roman" w:cs="Times New Roman"/>
          <w:i w:val="0"/>
          <w:color w:val="0D0D0D" w:themeColor="text1" w:themeTint="F2"/>
          <w:sz w:val="26"/>
          <w:szCs w:val="26"/>
          <w:lang w:val="en-US"/>
        </w:rPr>
        <w:t>t</w:t>
      </w:r>
      <w:r w:rsidRPr="00423448">
        <w:rPr>
          <w:rStyle w:val="NhnmanhTinht"/>
          <w:rFonts w:ascii="Times New Roman" w:hAnsi="Times New Roman" w:cs="Times New Roman"/>
          <w:i w:val="0"/>
          <w:color w:val="0D0D0D" w:themeColor="text1" w:themeTint="F2"/>
          <w:sz w:val="26"/>
          <w:szCs w:val="26"/>
        </w:rPr>
        <w:t>rường.</w:t>
      </w:r>
    </w:p>
    <w:p w14:paraId="3BB62911" w14:textId="77777777" w:rsidR="009A4808" w:rsidRPr="00423448" w:rsidRDefault="009A4808" w:rsidP="004D7F87">
      <w:pPr>
        <w:pStyle w:val="oancuaDanhsach"/>
        <w:numPr>
          <w:ilvl w:val="0"/>
          <w:numId w:val="7"/>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 xml:space="preserve">NỘI DUNG </w:t>
      </w:r>
      <w:r w:rsidR="00E70442" w:rsidRPr="00423448">
        <w:rPr>
          <w:rStyle w:val="NhnmanhTinht"/>
          <w:rFonts w:ascii="Times New Roman" w:hAnsi="Times New Roman" w:cs="Times New Roman"/>
          <w:b/>
          <w:i w:val="0"/>
          <w:color w:val="0D0D0D" w:themeColor="text1" w:themeTint="F2"/>
          <w:sz w:val="26"/>
          <w:szCs w:val="26"/>
          <w:lang w:val="en-US"/>
        </w:rPr>
        <w:t>THỰC HIỆN</w:t>
      </w:r>
    </w:p>
    <w:p w14:paraId="56524ADD" w14:textId="77777777" w:rsidR="009A4808" w:rsidRPr="00423448" w:rsidRDefault="009A4808" w:rsidP="004D7F87">
      <w:pPr>
        <w:pStyle w:val="oancuaDanhsach"/>
        <w:numPr>
          <w:ilvl w:val="0"/>
          <w:numId w:val="9"/>
        </w:numPr>
        <w:spacing w:before="120" w:after="120" w:line="360" w:lineRule="auto"/>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Công tác chỉ đạo, điều hành</w:t>
      </w:r>
    </w:p>
    <w:p w14:paraId="2E0EEA63"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Ban Giám hiệu, Ban Chỉ đạo phòng, chống dịch Covid-19 của Trường quán triệt đầy đủ, sâu sắc tới toàn thể công chức, viên chức, người lao động, học sinh thực hiện nghiêm các văn bản chỉ đạo, hướng dẫn về công tác phòng, chống dịch Covid-19 của Nhà trường và của cơ quan cấp trên.</w:t>
      </w:r>
    </w:p>
    <w:p w14:paraId="0D42933D"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lastRenderedPageBreak/>
        <w:t xml:space="preserve">Ban Chỉ đạo phòng, chống dịch Covid-19 của Trường chỉ đạo, giám sát trực tiếp công tác phòng, chống dịch Covid-19. </w:t>
      </w:r>
    </w:p>
    <w:p w14:paraId="4E173246" w14:textId="77777777" w:rsidR="009A4808" w:rsidRPr="00423448" w:rsidRDefault="009A4808" w:rsidP="004D7F87">
      <w:pPr>
        <w:pStyle w:val="oancuaDanhsach"/>
        <w:numPr>
          <w:ilvl w:val="0"/>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Công tác tuyên truyền</w:t>
      </w:r>
    </w:p>
    <w:p w14:paraId="6AF07A39"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Ban Chỉ đạo phòng, chống dịch Covid-19 phối hợp Trung tâm y tế huyện lấy</w:t>
      </w:r>
      <w:r w:rsidR="00E54369" w:rsidRPr="00423448">
        <w:rPr>
          <w:rStyle w:val="NhnmanhTinht"/>
          <w:rFonts w:ascii="Times New Roman" w:hAnsi="Times New Roman" w:cs="Times New Roman"/>
          <w:i w:val="0"/>
          <w:color w:val="0D0D0D" w:themeColor="text1" w:themeTint="F2"/>
          <w:sz w:val="26"/>
          <w:szCs w:val="26"/>
        </w:rPr>
        <w:t xml:space="preserve"> thông tin, </w:t>
      </w:r>
      <w:r w:rsidRPr="00423448">
        <w:rPr>
          <w:rStyle w:val="NhnmanhTinht"/>
          <w:rFonts w:ascii="Times New Roman" w:hAnsi="Times New Roman" w:cs="Times New Roman"/>
          <w:i w:val="0"/>
          <w:color w:val="0D0D0D" w:themeColor="text1" w:themeTint="F2"/>
          <w:sz w:val="26"/>
          <w:szCs w:val="26"/>
        </w:rPr>
        <w:t xml:space="preserve">truyền </w:t>
      </w:r>
      <w:r w:rsidR="00E54369" w:rsidRPr="00423448">
        <w:rPr>
          <w:rStyle w:val="NhnmanhTinht"/>
          <w:rFonts w:ascii="Times New Roman" w:hAnsi="Times New Roman" w:cs="Times New Roman"/>
          <w:i w:val="0"/>
          <w:color w:val="0D0D0D" w:themeColor="text1" w:themeTint="F2"/>
          <w:sz w:val="26"/>
          <w:szCs w:val="26"/>
        </w:rPr>
        <w:t xml:space="preserve">thông </w:t>
      </w:r>
      <w:r w:rsidRPr="00423448">
        <w:rPr>
          <w:rStyle w:val="NhnmanhTinht"/>
          <w:rFonts w:ascii="Times New Roman" w:hAnsi="Times New Roman" w:cs="Times New Roman"/>
          <w:i w:val="0"/>
          <w:color w:val="0D0D0D" w:themeColor="text1" w:themeTint="F2"/>
          <w:sz w:val="26"/>
          <w:szCs w:val="26"/>
        </w:rPr>
        <w:t>trên các kênh thông tin của Trường để quán triệt chính xác, đầy đủ, thực hiện nghiêm các nội dung Công văn, Chỉ thị, Kế hoạch, Thông báo của Nhà trường và cơ quan cấp trên.</w:t>
      </w:r>
    </w:p>
    <w:p w14:paraId="268DD1E6"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Đa dạng hóa tuyên truyền dưới nhiều hình thức như trên hệ thống loa phát thanh của Trường, hệ thố</w:t>
      </w:r>
      <w:r w:rsidR="00667387" w:rsidRPr="00423448">
        <w:rPr>
          <w:rStyle w:val="NhnmanhTinht"/>
          <w:rFonts w:ascii="Times New Roman" w:hAnsi="Times New Roman" w:cs="Times New Roman"/>
          <w:i w:val="0"/>
          <w:color w:val="0D0D0D" w:themeColor="text1" w:themeTint="F2"/>
          <w:sz w:val="26"/>
          <w:szCs w:val="26"/>
        </w:rPr>
        <w:t>ng băng r</w:t>
      </w:r>
      <w:r w:rsidRPr="00423448">
        <w:rPr>
          <w:rStyle w:val="NhnmanhTinht"/>
          <w:rFonts w:ascii="Times New Roman" w:hAnsi="Times New Roman" w:cs="Times New Roman"/>
          <w:i w:val="0"/>
          <w:color w:val="0D0D0D" w:themeColor="text1" w:themeTint="F2"/>
          <w:sz w:val="26"/>
          <w:szCs w:val="26"/>
        </w:rPr>
        <w:t>ôn, khẩu hiệu, áp phích, dán poste... về tình hình dịch bệnh trên thế giới, của đất nước nói chung và của Nhà trường nói riêng cũng như các biện pháp phòng, chống dịch Covid-19 cho bản thân và cộng đồng.</w:t>
      </w:r>
    </w:p>
    <w:p w14:paraId="29BA1B54"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Phổ biến, hướng dẫn tuyên truyền rộng rãi cho công chức, viên chức, người lao động, học </w:t>
      </w:r>
      <w:r w:rsidR="00667387" w:rsidRPr="00423448">
        <w:rPr>
          <w:rStyle w:val="NhnmanhTinht"/>
          <w:rFonts w:ascii="Times New Roman" w:hAnsi="Times New Roman" w:cs="Times New Roman"/>
          <w:i w:val="0"/>
          <w:color w:val="0D0D0D" w:themeColor="text1" w:themeTint="F2"/>
          <w:sz w:val="26"/>
          <w:szCs w:val="26"/>
        </w:rPr>
        <w:t xml:space="preserve">sinh </w:t>
      </w:r>
      <w:r w:rsidRPr="00423448">
        <w:rPr>
          <w:rStyle w:val="NhnmanhTinht"/>
          <w:rFonts w:ascii="Times New Roman" w:hAnsi="Times New Roman" w:cs="Times New Roman"/>
          <w:i w:val="0"/>
          <w:color w:val="0D0D0D" w:themeColor="text1" w:themeTint="F2"/>
          <w:sz w:val="26"/>
          <w:szCs w:val="26"/>
        </w:rPr>
        <w:t>về các biện pháp phòng, chống dịch bệnh, mức độ nguy hiểm, khả năng lây lan của đại dịch Covid-19, hướng dẫn cách tự chăm sóc sức khỏe, vệ sinh an toàn thực phẩm, vệ sinh cá nhân, vệ sinh môi trường, duy trì vệ sinh trường học.</w:t>
      </w:r>
    </w:p>
    <w:p w14:paraId="63B736E3" w14:textId="76CE3FEA"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Biểu dương, khen thưởng kịp thời các tập thể và cá nhân triển khai có hiệu quả, đóng góp ý kiến trong công tác phòng, chống dịch</w:t>
      </w:r>
      <w:r w:rsidR="000841CA" w:rsidRPr="00423448">
        <w:rPr>
          <w:rStyle w:val="NhnmanhTinht"/>
          <w:rFonts w:ascii="Times New Roman" w:hAnsi="Times New Roman" w:cs="Times New Roman"/>
          <w:i w:val="0"/>
          <w:color w:val="0D0D0D" w:themeColor="text1" w:themeTint="F2"/>
          <w:sz w:val="26"/>
          <w:szCs w:val="26"/>
          <w:lang w:val="en-US"/>
        </w:rPr>
        <w:t xml:space="preserve"> Covid-19</w:t>
      </w:r>
      <w:r w:rsidRPr="00423448">
        <w:rPr>
          <w:rStyle w:val="NhnmanhTinht"/>
          <w:rFonts w:ascii="Times New Roman" w:hAnsi="Times New Roman" w:cs="Times New Roman"/>
          <w:i w:val="0"/>
          <w:color w:val="0D0D0D" w:themeColor="text1" w:themeTint="F2"/>
          <w:sz w:val="26"/>
          <w:szCs w:val="26"/>
        </w:rPr>
        <w:t>.</w:t>
      </w:r>
    </w:p>
    <w:p w14:paraId="06C18659" w14:textId="77777777" w:rsidR="009A4808" w:rsidRPr="00423448" w:rsidRDefault="009A4808" w:rsidP="004D7F87">
      <w:pPr>
        <w:pStyle w:val="oancuaDanhsach"/>
        <w:numPr>
          <w:ilvl w:val="0"/>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Công tác vệ sinh môi trường</w:t>
      </w:r>
    </w:p>
    <w:p w14:paraId="494BBCAE" w14:textId="7A7DC981" w:rsidR="009A4808" w:rsidRPr="00423448" w:rsidRDefault="006C6923"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lang w:val="en-US"/>
        </w:rPr>
        <w:t>Bộ phận phục vụ</w:t>
      </w:r>
      <w:r w:rsidR="009A4808" w:rsidRPr="00423448">
        <w:rPr>
          <w:rStyle w:val="NhnmanhTinht"/>
          <w:rFonts w:ascii="Times New Roman" w:hAnsi="Times New Roman" w:cs="Times New Roman"/>
          <w:i w:val="0"/>
          <w:color w:val="0D0D0D" w:themeColor="text1" w:themeTint="F2"/>
          <w:sz w:val="26"/>
          <w:szCs w:val="26"/>
        </w:rPr>
        <w:t xml:space="preserve"> </w:t>
      </w:r>
      <w:r w:rsidRPr="00423448">
        <w:rPr>
          <w:rStyle w:val="NhnmanhTinht"/>
          <w:rFonts w:ascii="Times New Roman" w:hAnsi="Times New Roman" w:cs="Times New Roman"/>
          <w:i w:val="0"/>
          <w:color w:val="0D0D0D" w:themeColor="text1" w:themeTint="F2"/>
          <w:sz w:val="26"/>
          <w:szCs w:val="26"/>
          <w:lang w:val="en-US"/>
        </w:rPr>
        <w:t xml:space="preserve">thực hiện </w:t>
      </w:r>
      <w:r w:rsidR="009A4808" w:rsidRPr="00423448">
        <w:rPr>
          <w:rStyle w:val="NhnmanhTinht"/>
          <w:rFonts w:ascii="Times New Roman" w:hAnsi="Times New Roman" w:cs="Times New Roman"/>
          <w:i w:val="0"/>
          <w:color w:val="0D0D0D" w:themeColor="text1" w:themeTint="F2"/>
          <w:sz w:val="26"/>
          <w:szCs w:val="26"/>
        </w:rPr>
        <w:t xml:space="preserve">tổng vệ sinh môi trường hàng ngày </w:t>
      </w:r>
      <w:r w:rsidR="00961C7B" w:rsidRPr="00423448">
        <w:rPr>
          <w:rStyle w:val="NhnmanhTinht"/>
          <w:rFonts w:ascii="Times New Roman" w:hAnsi="Times New Roman" w:cs="Times New Roman"/>
          <w:i w:val="0"/>
          <w:color w:val="0D0D0D" w:themeColor="text1" w:themeTint="F2"/>
          <w:sz w:val="26"/>
          <w:szCs w:val="26"/>
          <w:lang w:val="en-US"/>
        </w:rPr>
        <w:t>sân trường</w:t>
      </w:r>
      <w:r w:rsidR="009A4808" w:rsidRPr="00423448">
        <w:rPr>
          <w:rStyle w:val="NhnmanhTinht"/>
          <w:rFonts w:ascii="Times New Roman" w:hAnsi="Times New Roman" w:cs="Times New Roman"/>
          <w:i w:val="0"/>
          <w:color w:val="0D0D0D" w:themeColor="text1" w:themeTint="F2"/>
          <w:sz w:val="26"/>
          <w:szCs w:val="26"/>
        </w:rPr>
        <w:t>, thu gom rác thải, khơi thông cống rãnh, đảm bảo môi trường “Sáng - Xanh - Sạch - Đẹp” tránh dịch bệnh xảy ra trong Trường.</w:t>
      </w:r>
    </w:p>
    <w:p w14:paraId="79922976"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Nhân viên phục vụ thường xuyên tổng vệ sinh, khử khuẩn bằng các chất tẩy rửa thông thường như</w:t>
      </w:r>
      <w:r w:rsidR="00667387" w:rsidRPr="00423448">
        <w:rPr>
          <w:rStyle w:val="NhnmanhTinht"/>
          <w:rFonts w:ascii="Times New Roman" w:hAnsi="Times New Roman" w:cs="Times New Roman"/>
          <w:i w:val="0"/>
          <w:color w:val="0D0D0D" w:themeColor="text1" w:themeTint="F2"/>
          <w:sz w:val="26"/>
          <w:szCs w:val="26"/>
        </w:rPr>
        <w:t xml:space="preserve"> colomin B, Javen</w:t>
      </w:r>
      <w:r w:rsidRPr="00423448">
        <w:rPr>
          <w:rStyle w:val="NhnmanhTinht"/>
          <w:rFonts w:ascii="Times New Roman" w:hAnsi="Times New Roman" w:cs="Times New Roman"/>
          <w:i w:val="0"/>
          <w:color w:val="0D0D0D" w:themeColor="text1" w:themeTint="F2"/>
          <w:sz w:val="26"/>
          <w:szCs w:val="26"/>
        </w:rPr>
        <w:t>,.... Đặc biệt duy trì khử khuẩn hàng tuần, tất cả các bộ phận, cá nhân tổng vệ sinh, khử khuẩn sạch sẽ trước khi rời khỏi Trường.</w:t>
      </w:r>
    </w:p>
    <w:p w14:paraId="774D944B" w14:textId="77777777" w:rsidR="009A4808" w:rsidRPr="00423448" w:rsidRDefault="009A4808" w:rsidP="004D7F87">
      <w:pPr>
        <w:pStyle w:val="oancuaDanhsach"/>
        <w:numPr>
          <w:ilvl w:val="0"/>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Công tác phòng, chống dịch Covid-19</w:t>
      </w:r>
    </w:p>
    <w:p w14:paraId="763EE7F8"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Xây dựng Kế hoạch phòng, chống dịch Covid-19 đồng thời phối hợp tốt các đơn vị, tổ chức, cá nhân có liên quan để thực hiện.</w:t>
      </w:r>
    </w:p>
    <w:p w14:paraId="6656167E" w14:textId="2AD7A020"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lastRenderedPageBreak/>
        <w:t xml:space="preserve">Tổ </w:t>
      </w:r>
      <w:r w:rsidR="00667387" w:rsidRPr="00423448">
        <w:rPr>
          <w:rStyle w:val="NhnmanhTinht"/>
          <w:rFonts w:ascii="Times New Roman" w:hAnsi="Times New Roman" w:cs="Times New Roman"/>
          <w:i w:val="0"/>
          <w:color w:val="0D0D0D" w:themeColor="text1" w:themeTint="F2"/>
          <w:sz w:val="26"/>
          <w:szCs w:val="26"/>
        </w:rPr>
        <w:t>Covid</w:t>
      </w:r>
      <w:r w:rsidR="004E0715" w:rsidRPr="00423448">
        <w:rPr>
          <w:rStyle w:val="NhnmanhTinht"/>
          <w:rFonts w:ascii="Times New Roman" w:hAnsi="Times New Roman" w:cs="Times New Roman"/>
          <w:i w:val="0"/>
          <w:color w:val="0D0D0D" w:themeColor="text1" w:themeTint="F2"/>
          <w:sz w:val="26"/>
          <w:szCs w:val="26"/>
          <w:lang w:val="en-US"/>
        </w:rPr>
        <w:t>-19</w:t>
      </w:r>
      <w:r w:rsidRPr="00423448">
        <w:rPr>
          <w:rStyle w:val="NhnmanhTinht"/>
          <w:rFonts w:ascii="Times New Roman" w:hAnsi="Times New Roman" w:cs="Times New Roman"/>
          <w:i w:val="0"/>
          <w:color w:val="0D0D0D" w:themeColor="text1" w:themeTint="F2"/>
          <w:sz w:val="26"/>
          <w:szCs w:val="26"/>
        </w:rPr>
        <w:t xml:space="preserve"> thường xuyên kiểm tra, đôn đốc, giám sát việc tổng vệ sinh môi trường. Tổ Bảo vệ kiểm soát chặt chẽ trường hợp </w:t>
      </w:r>
      <w:r w:rsidR="006C6923" w:rsidRPr="00423448">
        <w:rPr>
          <w:rStyle w:val="NhnmanhTinht"/>
          <w:rFonts w:ascii="Times New Roman" w:hAnsi="Times New Roman" w:cs="Times New Roman"/>
          <w:i w:val="0"/>
          <w:color w:val="0D0D0D" w:themeColor="text1" w:themeTint="F2"/>
          <w:sz w:val="26"/>
          <w:szCs w:val="26"/>
          <w:lang w:val="en-US"/>
        </w:rPr>
        <w:t xml:space="preserve">khách </w:t>
      </w:r>
      <w:r w:rsidRPr="00423448">
        <w:rPr>
          <w:rStyle w:val="NhnmanhTinht"/>
          <w:rFonts w:ascii="Times New Roman" w:hAnsi="Times New Roman" w:cs="Times New Roman"/>
          <w:i w:val="0"/>
          <w:color w:val="0D0D0D" w:themeColor="text1" w:themeTint="F2"/>
          <w:sz w:val="26"/>
          <w:szCs w:val="26"/>
        </w:rPr>
        <w:t xml:space="preserve">ra vào </w:t>
      </w:r>
      <w:r w:rsidR="006C6923" w:rsidRPr="00423448">
        <w:rPr>
          <w:rStyle w:val="NhnmanhTinht"/>
          <w:rFonts w:ascii="Times New Roman" w:hAnsi="Times New Roman" w:cs="Times New Roman"/>
          <w:i w:val="0"/>
          <w:color w:val="0D0D0D" w:themeColor="text1" w:themeTint="F2"/>
          <w:sz w:val="26"/>
          <w:szCs w:val="26"/>
          <w:lang w:val="en-US"/>
        </w:rPr>
        <w:t>t</w:t>
      </w:r>
      <w:r w:rsidRPr="00423448">
        <w:rPr>
          <w:rStyle w:val="NhnmanhTinht"/>
          <w:rFonts w:ascii="Times New Roman" w:hAnsi="Times New Roman" w:cs="Times New Roman"/>
          <w:i w:val="0"/>
          <w:color w:val="0D0D0D" w:themeColor="text1" w:themeTint="F2"/>
          <w:sz w:val="26"/>
          <w:szCs w:val="26"/>
        </w:rPr>
        <w:t>rường. Khách vào trường làm việc phải thực hiện nghiêm các biện pháp phòng, chống dịch Covid</w:t>
      </w:r>
      <w:r w:rsidR="00E70442" w:rsidRPr="00423448">
        <w:rPr>
          <w:rStyle w:val="NhnmanhTinht"/>
          <w:rFonts w:ascii="Times New Roman" w:hAnsi="Times New Roman" w:cs="Times New Roman"/>
          <w:i w:val="0"/>
          <w:color w:val="0D0D0D" w:themeColor="text1" w:themeTint="F2"/>
          <w:sz w:val="26"/>
          <w:szCs w:val="26"/>
          <w:lang w:val="en-US"/>
        </w:rPr>
        <w:t>-</w:t>
      </w:r>
      <w:r w:rsidRPr="00423448">
        <w:rPr>
          <w:rStyle w:val="NhnmanhTinht"/>
          <w:rFonts w:ascii="Times New Roman" w:hAnsi="Times New Roman" w:cs="Times New Roman"/>
          <w:i w:val="0"/>
          <w:color w:val="0D0D0D" w:themeColor="text1" w:themeTint="F2"/>
          <w:sz w:val="26"/>
          <w:szCs w:val="26"/>
        </w:rPr>
        <w:t>19.</w:t>
      </w:r>
    </w:p>
    <w:p w14:paraId="0FA9D44A"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Thực hiện nghiêm khuyến cáo “2K” theo hướng dẫn của Bộ Y tế. Đặc biệt là việc đeo khẩu trang và khử khuẩn thường xuyên, mở cửa thông thoáng các lớp học, phòng làm việc, phòng hội đồng.</w:t>
      </w:r>
    </w:p>
    <w:p w14:paraId="0141DFAC" w14:textId="0D386130"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Các nhà vệ sinh đảm bảo đủ nước sạch và xà phòng rửa tay. Khuyến khích học viên</w:t>
      </w:r>
      <w:r w:rsidR="00166673" w:rsidRPr="00423448">
        <w:rPr>
          <w:rStyle w:val="NhnmanhTinht"/>
          <w:rFonts w:ascii="Times New Roman" w:hAnsi="Times New Roman" w:cs="Times New Roman"/>
          <w:i w:val="0"/>
          <w:color w:val="0D0D0D" w:themeColor="text1" w:themeTint="F2"/>
          <w:sz w:val="26"/>
          <w:szCs w:val="26"/>
          <w:lang w:val="en-US"/>
        </w:rPr>
        <w:t xml:space="preserve"> </w:t>
      </w:r>
      <w:r w:rsidRPr="00423448">
        <w:rPr>
          <w:rStyle w:val="NhnmanhTinht"/>
          <w:rFonts w:ascii="Times New Roman" w:hAnsi="Times New Roman" w:cs="Times New Roman"/>
          <w:i w:val="0"/>
          <w:color w:val="0D0D0D" w:themeColor="text1" w:themeTint="F2"/>
          <w:sz w:val="26"/>
          <w:szCs w:val="26"/>
        </w:rPr>
        <w:t>sử dụng bình nước cá nhân, không uống chung.</w:t>
      </w:r>
    </w:p>
    <w:p w14:paraId="572E7338" w14:textId="75023AB2"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Phối hợp chặt chẽ với </w:t>
      </w:r>
      <w:r w:rsidR="0044039D" w:rsidRPr="00423448">
        <w:rPr>
          <w:rStyle w:val="NhnmanhTinht"/>
          <w:rFonts w:ascii="Times New Roman" w:hAnsi="Times New Roman" w:cs="Times New Roman"/>
          <w:i w:val="0"/>
          <w:color w:val="0D0D0D" w:themeColor="text1" w:themeTint="F2"/>
          <w:sz w:val="26"/>
          <w:szCs w:val="26"/>
          <w:lang w:val="en-US"/>
        </w:rPr>
        <w:t>Trạm y tế Thới Tam Thôn</w:t>
      </w:r>
      <w:r w:rsidRPr="00423448">
        <w:rPr>
          <w:rStyle w:val="NhnmanhTinht"/>
          <w:rFonts w:ascii="Times New Roman" w:hAnsi="Times New Roman" w:cs="Times New Roman"/>
          <w:i w:val="0"/>
          <w:color w:val="0D0D0D" w:themeColor="text1" w:themeTint="F2"/>
          <w:sz w:val="26"/>
          <w:szCs w:val="26"/>
        </w:rPr>
        <w:t xml:space="preserve"> trong công tác chỉ đạo, triển khai các biện pháp phòng, chống dịch trong Trường.</w:t>
      </w:r>
    </w:p>
    <w:p w14:paraId="2C070BDB" w14:textId="77777777" w:rsidR="009A4808" w:rsidRPr="00423448" w:rsidRDefault="009A4808" w:rsidP="004D7F87">
      <w:pPr>
        <w:pStyle w:val="oancuaDanhsach"/>
        <w:numPr>
          <w:ilvl w:val="0"/>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Công tác chuẩn bị cơ sở vật chất, trang thiết bị</w:t>
      </w:r>
    </w:p>
    <w:p w14:paraId="255E8DB4" w14:textId="77777777" w:rsidR="009A4808" w:rsidRPr="00423448" w:rsidRDefault="00F30186"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Chuẩn</w:t>
      </w:r>
      <w:r w:rsidR="009A4808" w:rsidRPr="00423448">
        <w:rPr>
          <w:rStyle w:val="NhnmanhTinht"/>
          <w:rFonts w:ascii="Times New Roman" w:hAnsi="Times New Roman" w:cs="Times New Roman"/>
          <w:i w:val="0"/>
          <w:color w:val="0D0D0D" w:themeColor="text1" w:themeTint="F2"/>
          <w:sz w:val="26"/>
          <w:szCs w:val="26"/>
        </w:rPr>
        <w:t xml:space="preserve"> bị phòng cách ly y tế tạm thờ</w:t>
      </w:r>
      <w:r w:rsidR="007F0494" w:rsidRPr="00423448">
        <w:rPr>
          <w:rStyle w:val="NhnmanhTinht"/>
          <w:rFonts w:ascii="Times New Roman" w:hAnsi="Times New Roman" w:cs="Times New Roman"/>
          <w:i w:val="0"/>
          <w:color w:val="0D0D0D" w:themeColor="text1" w:themeTint="F2"/>
          <w:sz w:val="26"/>
          <w:szCs w:val="26"/>
        </w:rPr>
        <w:t xml:space="preserve">i. </w:t>
      </w:r>
      <w:r w:rsidR="009A4808" w:rsidRPr="00423448">
        <w:rPr>
          <w:rStyle w:val="NhnmanhTinht"/>
          <w:rFonts w:ascii="Times New Roman" w:hAnsi="Times New Roman" w:cs="Times New Roman"/>
          <w:i w:val="0"/>
          <w:color w:val="0D0D0D" w:themeColor="text1" w:themeTint="F2"/>
          <w:sz w:val="26"/>
          <w:szCs w:val="26"/>
        </w:rPr>
        <w:t xml:space="preserve">Rà soát, phân luồng lối đi riêng đến phòng cách ly y tế tạm </w:t>
      </w:r>
      <w:r w:rsidRPr="00423448">
        <w:rPr>
          <w:rStyle w:val="NhnmanhTinht"/>
          <w:rFonts w:ascii="Times New Roman" w:hAnsi="Times New Roman" w:cs="Times New Roman"/>
          <w:i w:val="0"/>
          <w:color w:val="0D0D0D" w:themeColor="text1" w:themeTint="F2"/>
          <w:sz w:val="26"/>
          <w:szCs w:val="26"/>
        </w:rPr>
        <w:t>thời.</w:t>
      </w:r>
    </w:p>
    <w:p w14:paraId="376EEE42" w14:textId="57AC36CD" w:rsidR="009A4808" w:rsidRPr="00423448" w:rsidRDefault="006D0A02"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Nhân viên y </w:t>
      </w:r>
      <w:r w:rsidR="009A4808" w:rsidRPr="00423448">
        <w:rPr>
          <w:rStyle w:val="NhnmanhTinht"/>
          <w:rFonts w:ascii="Times New Roman" w:hAnsi="Times New Roman" w:cs="Times New Roman"/>
          <w:i w:val="0"/>
          <w:color w:val="0D0D0D" w:themeColor="text1" w:themeTint="F2"/>
          <w:sz w:val="26"/>
          <w:szCs w:val="26"/>
        </w:rPr>
        <w:t>tế đảm bảo thuốc và vật tư trong phòng y tế. Chuẩn bị khẩu trang, găng tay, kính chắn giọt bắn, bộ quần áo chống dịch, kit test nhanh Covid</w:t>
      </w:r>
      <w:r w:rsidR="00E70442" w:rsidRPr="00423448">
        <w:rPr>
          <w:rStyle w:val="NhnmanhTinht"/>
          <w:rFonts w:ascii="Times New Roman" w:hAnsi="Times New Roman" w:cs="Times New Roman"/>
          <w:i w:val="0"/>
          <w:color w:val="0D0D0D" w:themeColor="text1" w:themeTint="F2"/>
          <w:sz w:val="26"/>
          <w:szCs w:val="26"/>
          <w:lang w:val="en-US"/>
        </w:rPr>
        <w:t>-</w:t>
      </w:r>
      <w:r w:rsidR="009A4808" w:rsidRPr="00423448">
        <w:rPr>
          <w:rStyle w:val="NhnmanhTinht"/>
          <w:rFonts w:ascii="Times New Roman" w:hAnsi="Times New Roman" w:cs="Times New Roman"/>
          <w:i w:val="0"/>
          <w:color w:val="0D0D0D" w:themeColor="text1" w:themeTint="F2"/>
          <w:sz w:val="26"/>
          <w:szCs w:val="26"/>
        </w:rPr>
        <w:t>19, xà phòng rửa tay, sát khuẩn tay nhanh, dung dịch tẩy rửa thông thường, dụng cụ đo thân nhiệt phải được bổ sung thường xuyên phục vụ cho công tác phòng, chống dịch Covid-19.</w:t>
      </w:r>
    </w:p>
    <w:p w14:paraId="35B738D6" w14:textId="77777777" w:rsidR="009A4808" w:rsidRPr="00423448" w:rsidRDefault="000E78DF"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Rà soát</w:t>
      </w:r>
      <w:r w:rsidR="009A4808" w:rsidRPr="00423448">
        <w:rPr>
          <w:rStyle w:val="NhnmanhTinht"/>
          <w:rFonts w:ascii="Times New Roman" w:hAnsi="Times New Roman" w:cs="Times New Roman"/>
          <w:i w:val="0"/>
          <w:color w:val="0D0D0D" w:themeColor="text1" w:themeTint="F2"/>
          <w:sz w:val="26"/>
          <w:szCs w:val="26"/>
        </w:rPr>
        <w:t xml:space="preserve"> và bổ sung các điểm rửa tay bằng xà phòng, sử dụng sát khuẩn tay nhanh tại các vị trí có nguy cơ cao như: Cổng trường, </w:t>
      </w:r>
      <w:r w:rsidR="007F0494" w:rsidRPr="00423448">
        <w:rPr>
          <w:rStyle w:val="NhnmanhTinht"/>
          <w:rFonts w:ascii="Times New Roman" w:hAnsi="Times New Roman" w:cs="Times New Roman"/>
          <w:i w:val="0"/>
          <w:color w:val="0D0D0D" w:themeColor="text1" w:themeTint="F2"/>
          <w:sz w:val="26"/>
          <w:szCs w:val="26"/>
        </w:rPr>
        <w:t xml:space="preserve">các </w:t>
      </w:r>
      <w:r w:rsidR="009A4808" w:rsidRPr="00423448">
        <w:rPr>
          <w:rStyle w:val="NhnmanhTinht"/>
          <w:rFonts w:ascii="Times New Roman" w:hAnsi="Times New Roman" w:cs="Times New Roman"/>
          <w:i w:val="0"/>
          <w:color w:val="0D0D0D" w:themeColor="text1" w:themeTint="F2"/>
          <w:sz w:val="26"/>
          <w:szCs w:val="26"/>
        </w:rPr>
        <w:t xml:space="preserve">lớp học. Bổ sung dung dịch sát khuẩn tay </w:t>
      </w:r>
      <w:r w:rsidR="006C6923" w:rsidRPr="00423448">
        <w:rPr>
          <w:rStyle w:val="NhnmanhTinht"/>
          <w:rFonts w:ascii="Times New Roman" w:hAnsi="Times New Roman" w:cs="Times New Roman"/>
          <w:i w:val="0"/>
          <w:color w:val="0D0D0D" w:themeColor="text1" w:themeTint="F2"/>
          <w:sz w:val="26"/>
          <w:szCs w:val="26"/>
          <w:lang w:val="en-US"/>
        </w:rPr>
        <w:t xml:space="preserve">nhanh, cồn xịt khuẩn </w:t>
      </w:r>
      <w:r w:rsidR="009A4808" w:rsidRPr="00423448">
        <w:rPr>
          <w:rStyle w:val="NhnmanhTinht"/>
          <w:rFonts w:ascii="Times New Roman" w:hAnsi="Times New Roman" w:cs="Times New Roman"/>
          <w:i w:val="0"/>
          <w:color w:val="0D0D0D" w:themeColor="text1" w:themeTint="F2"/>
          <w:sz w:val="26"/>
          <w:szCs w:val="26"/>
        </w:rPr>
        <w:t xml:space="preserve">tại các phòng </w:t>
      </w:r>
      <w:r w:rsidR="007F0494" w:rsidRPr="00423448">
        <w:rPr>
          <w:rStyle w:val="NhnmanhTinht"/>
          <w:rFonts w:ascii="Times New Roman" w:hAnsi="Times New Roman" w:cs="Times New Roman"/>
          <w:i w:val="0"/>
          <w:color w:val="0D0D0D" w:themeColor="text1" w:themeTint="F2"/>
          <w:sz w:val="26"/>
          <w:szCs w:val="26"/>
        </w:rPr>
        <w:t>chức năng</w:t>
      </w:r>
      <w:r w:rsidR="006C6923" w:rsidRPr="00423448">
        <w:rPr>
          <w:rStyle w:val="NhnmanhTinht"/>
          <w:rFonts w:ascii="Times New Roman" w:hAnsi="Times New Roman" w:cs="Times New Roman"/>
          <w:i w:val="0"/>
          <w:color w:val="0D0D0D" w:themeColor="text1" w:themeTint="F2"/>
          <w:sz w:val="26"/>
          <w:szCs w:val="26"/>
          <w:lang w:val="en-US"/>
        </w:rPr>
        <w:t>, lớp học</w:t>
      </w:r>
      <w:r w:rsidR="007F0494" w:rsidRPr="00423448">
        <w:rPr>
          <w:rStyle w:val="NhnmanhTinht"/>
          <w:rFonts w:ascii="Times New Roman" w:hAnsi="Times New Roman" w:cs="Times New Roman"/>
          <w:i w:val="0"/>
          <w:color w:val="0D0D0D" w:themeColor="text1" w:themeTint="F2"/>
          <w:sz w:val="26"/>
          <w:szCs w:val="26"/>
        </w:rPr>
        <w:t>.</w:t>
      </w:r>
    </w:p>
    <w:p w14:paraId="510C41EF" w14:textId="77777777" w:rsidR="009A4808" w:rsidRPr="00423448" w:rsidRDefault="009A4808" w:rsidP="004D7F87">
      <w:pPr>
        <w:pStyle w:val="oancuaDanhsach"/>
        <w:numPr>
          <w:ilvl w:val="0"/>
          <w:numId w:val="9"/>
        </w:numPr>
        <w:spacing w:before="120" w:after="120" w:line="360" w:lineRule="auto"/>
        <w:ind w:left="0" w:firstLine="426"/>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 xml:space="preserve">Công tác quản lý công chức, viên chức, người lao động, học </w:t>
      </w:r>
      <w:r w:rsidR="00667387" w:rsidRPr="00423448">
        <w:rPr>
          <w:rStyle w:val="NhnmanhTinht"/>
          <w:rFonts w:ascii="Times New Roman" w:hAnsi="Times New Roman" w:cs="Times New Roman"/>
          <w:b/>
          <w:i w:val="0"/>
          <w:color w:val="0D0D0D" w:themeColor="text1" w:themeTint="F2"/>
          <w:sz w:val="26"/>
          <w:szCs w:val="26"/>
        </w:rPr>
        <w:t xml:space="preserve">sinh </w:t>
      </w:r>
      <w:r w:rsidRPr="00423448">
        <w:rPr>
          <w:rStyle w:val="NhnmanhTinht"/>
          <w:rFonts w:ascii="Times New Roman" w:hAnsi="Times New Roman" w:cs="Times New Roman"/>
          <w:b/>
          <w:i w:val="0"/>
          <w:color w:val="0D0D0D" w:themeColor="text1" w:themeTint="F2"/>
          <w:sz w:val="26"/>
          <w:szCs w:val="26"/>
        </w:rPr>
        <w:t>và khách đến Trường làm việc</w:t>
      </w:r>
    </w:p>
    <w:p w14:paraId="5E4A3FA5" w14:textId="77777777" w:rsidR="007F0494" w:rsidRPr="00423448" w:rsidRDefault="009A4808" w:rsidP="004D7F87">
      <w:pPr>
        <w:pStyle w:val="oancuaDanhsach"/>
        <w:numPr>
          <w:ilvl w:val="1"/>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Đối với công chức, viên chức, người lao độ</w:t>
      </w:r>
      <w:r w:rsidR="007F0494" w:rsidRPr="00423448">
        <w:rPr>
          <w:rStyle w:val="NhnmanhTinht"/>
          <w:rFonts w:ascii="Times New Roman" w:hAnsi="Times New Roman" w:cs="Times New Roman"/>
          <w:b/>
          <w:i w:val="0"/>
          <w:color w:val="0D0D0D" w:themeColor="text1" w:themeTint="F2"/>
          <w:sz w:val="26"/>
          <w:szCs w:val="26"/>
        </w:rPr>
        <w:t>ng</w:t>
      </w:r>
      <w:r w:rsidRPr="00423448">
        <w:rPr>
          <w:rStyle w:val="NhnmanhTinht"/>
          <w:rFonts w:ascii="Times New Roman" w:hAnsi="Times New Roman" w:cs="Times New Roman"/>
          <w:b/>
          <w:i w:val="0"/>
          <w:color w:val="0D0D0D" w:themeColor="text1" w:themeTint="F2"/>
          <w:sz w:val="26"/>
          <w:szCs w:val="26"/>
        </w:rPr>
        <w:t xml:space="preserve"> và </w:t>
      </w:r>
      <w:r w:rsidR="007F0494" w:rsidRPr="00423448">
        <w:rPr>
          <w:rStyle w:val="NhnmanhTinht"/>
          <w:rFonts w:ascii="Times New Roman" w:hAnsi="Times New Roman" w:cs="Times New Roman"/>
          <w:b/>
          <w:i w:val="0"/>
          <w:color w:val="0D0D0D" w:themeColor="text1" w:themeTint="F2"/>
          <w:sz w:val="26"/>
          <w:szCs w:val="26"/>
        </w:rPr>
        <w:t>học sinh</w:t>
      </w:r>
      <w:r w:rsidRPr="00423448">
        <w:rPr>
          <w:rStyle w:val="NhnmanhTinht"/>
          <w:rFonts w:ascii="Times New Roman" w:hAnsi="Times New Roman" w:cs="Times New Roman"/>
          <w:b/>
          <w:i w:val="0"/>
          <w:color w:val="0D0D0D" w:themeColor="text1" w:themeTint="F2"/>
          <w:sz w:val="26"/>
          <w:szCs w:val="26"/>
        </w:rPr>
        <w:t xml:space="preserve"> </w:t>
      </w:r>
    </w:p>
    <w:p w14:paraId="61788444"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Thực hiện nghiêm các văn bản chỉ đạo của</w:t>
      </w:r>
      <w:r w:rsidR="007F0494" w:rsidRPr="00423448">
        <w:rPr>
          <w:rStyle w:val="NhnmanhTinht"/>
          <w:rFonts w:ascii="Times New Roman" w:hAnsi="Times New Roman" w:cs="Times New Roman"/>
          <w:i w:val="0"/>
          <w:color w:val="0D0D0D" w:themeColor="text1" w:themeTint="F2"/>
          <w:sz w:val="26"/>
          <w:szCs w:val="26"/>
        </w:rPr>
        <w:t xml:space="preserve"> </w:t>
      </w:r>
      <w:r w:rsidRPr="00423448">
        <w:rPr>
          <w:rStyle w:val="NhnmanhTinht"/>
          <w:rFonts w:ascii="Times New Roman" w:hAnsi="Times New Roman" w:cs="Times New Roman"/>
          <w:i w:val="0"/>
          <w:color w:val="0D0D0D" w:themeColor="text1" w:themeTint="F2"/>
          <w:sz w:val="26"/>
          <w:szCs w:val="26"/>
        </w:rPr>
        <w:t>Bộ Y tế, Ngành, địa phương sinh sống.</w:t>
      </w:r>
    </w:p>
    <w:p w14:paraId="6777110C" w14:textId="77777777" w:rsidR="009A4808" w:rsidRPr="00423448" w:rsidRDefault="009A4808"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Thực hiện nghiêm khẩu hiệu “2K” theo hướng dẫn của Bộ Y tế. </w:t>
      </w:r>
    </w:p>
    <w:p w14:paraId="5DD5EC39" w14:textId="77777777" w:rsidR="00374437"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lang w:val="en-US"/>
        </w:rPr>
      </w:pPr>
      <w:r w:rsidRPr="00423448">
        <w:rPr>
          <w:rStyle w:val="NhnmanhTinht"/>
          <w:rFonts w:ascii="Times New Roman" w:hAnsi="Times New Roman" w:cs="Times New Roman"/>
          <w:i w:val="0"/>
          <w:color w:val="0D0D0D" w:themeColor="text1" w:themeTint="F2"/>
          <w:sz w:val="26"/>
          <w:szCs w:val="26"/>
        </w:rPr>
        <w:t xml:space="preserve">Trường hợp có triệu chứng của người nghi nhiễm Covid-19 (ho, sốt, khó thở, đau tức ngực, buồn nôn, tiêu chảy...) không đến Trường, báo ngay Ban Chỉ đạo phòng, chống </w:t>
      </w:r>
      <w:r w:rsidRPr="00423448">
        <w:rPr>
          <w:rStyle w:val="NhnmanhTinht"/>
          <w:rFonts w:ascii="Times New Roman" w:hAnsi="Times New Roman" w:cs="Times New Roman"/>
          <w:i w:val="0"/>
          <w:color w:val="0D0D0D" w:themeColor="text1" w:themeTint="F2"/>
          <w:sz w:val="26"/>
          <w:szCs w:val="26"/>
        </w:rPr>
        <w:lastRenderedPageBreak/>
        <w:t>dịch Covid-19 của Trường và cơ sở Y tế gần nhất để được hướng dẫn và xử trí kịp thời.</w:t>
      </w:r>
    </w:p>
    <w:p w14:paraId="72D43200" w14:textId="3964818A" w:rsidR="00913D01"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 xml:space="preserve">Thực hiện tiêm </w:t>
      </w:r>
      <w:r w:rsidR="0041184D" w:rsidRPr="00423448">
        <w:rPr>
          <w:rStyle w:val="NhnmanhTinht"/>
          <w:rFonts w:ascii="Times New Roman" w:hAnsi="Times New Roman" w:cs="Times New Roman"/>
          <w:i w:val="0"/>
          <w:color w:val="0D0D0D" w:themeColor="text1" w:themeTint="F2"/>
          <w:sz w:val="26"/>
          <w:szCs w:val="26"/>
          <w:lang w:val="en-US"/>
        </w:rPr>
        <w:t>v</w:t>
      </w:r>
      <w:r w:rsidRPr="00423448">
        <w:rPr>
          <w:rStyle w:val="NhnmanhTinht"/>
          <w:rFonts w:ascii="Times New Roman" w:hAnsi="Times New Roman" w:cs="Times New Roman"/>
          <w:i w:val="0"/>
          <w:color w:val="0D0D0D" w:themeColor="text1" w:themeTint="F2"/>
          <w:sz w:val="26"/>
          <w:szCs w:val="26"/>
        </w:rPr>
        <w:t xml:space="preserve">ắc xin phòng </w:t>
      </w:r>
      <w:r w:rsidR="00F301EB" w:rsidRPr="00423448">
        <w:rPr>
          <w:rStyle w:val="NhnmanhTinht"/>
          <w:rFonts w:ascii="Times New Roman" w:hAnsi="Times New Roman" w:cs="Times New Roman"/>
          <w:i w:val="0"/>
          <w:color w:val="0D0D0D" w:themeColor="text1" w:themeTint="F2"/>
          <w:sz w:val="26"/>
          <w:szCs w:val="26"/>
        </w:rPr>
        <w:t>Covid-19 theo khuyến cáo của Bộ y tế.</w:t>
      </w:r>
    </w:p>
    <w:p w14:paraId="518F2E66" w14:textId="77777777" w:rsidR="00913D01"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Chủ động thu gom rác thải và vệ</w:t>
      </w:r>
      <w:r w:rsidR="006C6923" w:rsidRPr="00423448">
        <w:rPr>
          <w:rStyle w:val="NhnmanhTinht"/>
          <w:rFonts w:ascii="Times New Roman" w:hAnsi="Times New Roman" w:cs="Times New Roman"/>
          <w:i w:val="0"/>
          <w:color w:val="0D0D0D" w:themeColor="text1" w:themeTint="F2"/>
          <w:sz w:val="26"/>
          <w:szCs w:val="26"/>
        </w:rPr>
        <w:t xml:space="preserve"> sinh bàn ghế, lớp học</w:t>
      </w:r>
      <w:r w:rsidRPr="00423448">
        <w:rPr>
          <w:rStyle w:val="NhnmanhTinht"/>
          <w:rFonts w:ascii="Times New Roman" w:hAnsi="Times New Roman" w:cs="Times New Roman"/>
          <w:i w:val="0"/>
          <w:color w:val="0D0D0D" w:themeColor="text1" w:themeTint="F2"/>
          <w:sz w:val="26"/>
          <w:szCs w:val="26"/>
        </w:rPr>
        <w:t>, phòng làm việc hàng ngày, đổ rác đúng nơi quy định.</w:t>
      </w:r>
    </w:p>
    <w:p w14:paraId="7CF3D764" w14:textId="6F93D887" w:rsidR="00913D01" w:rsidRPr="00423448" w:rsidRDefault="00913D01" w:rsidP="004D7F87">
      <w:pPr>
        <w:pStyle w:val="oancuaDanhsach"/>
        <w:numPr>
          <w:ilvl w:val="1"/>
          <w:numId w:val="9"/>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 xml:space="preserve">Đối với khách đến </w:t>
      </w:r>
      <w:r w:rsidR="0041184D" w:rsidRPr="00423448">
        <w:rPr>
          <w:rStyle w:val="NhnmanhTinht"/>
          <w:rFonts w:ascii="Times New Roman" w:hAnsi="Times New Roman" w:cs="Times New Roman"/>
          <w:b/>
          <w:i w:val="0"/>
          <w:color w:val="0D0D0D" w:themeColor="text1" w:themeTint="F2"/>
          <w:sz w:val="26"/>
          <w:szCs w:val="26"/>
          <w:lang w:val="en-US"/>
        </w:rPr>
        <w:t>t</w:t>
      </w:r>
      <w:r w:rsidRPr="00423448">
        <w:rPr>
          <w:rStyle w:val="NhnmanhTinht"/>
          <w:rFonts w:ascii="Times New Roman" w:hAnsi="Times New Roman" w:cs="Times New Roman"/>
          <w:b/>
          <w:i w:val="0"/>
          <w:color w:val="0D0D0D" w:themeColor="text1" w:themeTint="F2"/>
          <w:sz w:val="26"/>
          <w:szCs w:val="26"/>
        </w:rPr>
        <w:t>rường làm việc</w:t>
      </w:r>
    </w:p>
    <w:p w14:paraId="319B1D73" w14:textId="77777777" w:rsidR="00913D01"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Làm việc tại phòng tiếp khách của Nhà trường, không tự ý đi lại trong phạm vi khuôn viên Trường.</w:t>
      </w:r>
    </w:p>
    <w:p w14:paraId="26C5A403" w14:textId="77777777" w:rsidR="00913D01"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Trường hợp có triệu chứng của người nghi nhiễm Covid-19 không được vào Trường.</w:t>
      </w:r>
    </w:p>
    <w:p w14:paraId="0731DBC3" w14:textId="77777777" w:rsidR="00913D01" w:rsidRPr="00423448" w:rsidRDefault="00913D01" w:rsidP="004D7F87">
      <w:pPr>
        <w:pStyle w:val="oancuaDanhsach"/>
        <w:numPr>
          <w:ilvl w:val="0"/>
          <w:numId w:val="7"/>
        </w:numPr>
        <w:spacing w:before="120" w:after="120" w:line="360" w:lineRule="auto"/>
        <w:jc w:val="both"/>
        <w:rPr>
          <w:rStyle w:val="NhnmanhTinht"/>
          <w:rFonts w:ascii="Times New Roman" w:hAnsi="Times New Roman" w:cs="Times New Roman"/>
          <w:b/>
          <w:i w:val="0"/>
          <w:color w:val="0D0D0D" w:themeColor="text1" w:themeTint="F2"/>
          <w:sz w:val="26"/>
          <w:szCs w:val="26"/>
        </w:rPr>
      </w:pPr>
      <w:r w:rsidRPr="00423448">
        <w:rPr>
          <w:rStyle w:val="NhnmanhTinht"/>
          <w:rFonts w:ascii="Times New Roman" w:hAnsi="Times New Roman" w:cs="Times New Roman"/>
          <w:b/>
          <w:i w:val="0"/>
          <w:color w:val="0D0D0D" w:themeColor="text1" w:themeTint="F2"/>
          <w:sz w:val="26"/>
          <w:szCs w:val="26"/>
        </w:rPr>
        <w:t>TỔ CHỨC THỰC HIỆN</w:t>
      </w:r>
    </w:p>
    <w:p w14:paraId="1EC8850F" w14:textId="77777777"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1. Hiệu trưởng: Chỉ đạo chung, ban hành kế hoạch, kiện toàn ban chỉ đạo, tổ chức kiểm tra, giám sát công tác phòng, chống dịch Covid-19 tại trường.</w:t>
      </w:r>
    </w:p>
    <w:p w14:paraId="0DA5534A" w14:textId="77777777"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2. Nhân viên y tế:</w:t>
      </w:r>
      <w:r w:rsidRPr="00423448">
        <w:rPr>
          <w:rFonts w:ascii="Times New Roman" w:hAnsi="Times New Roman" w:cs="Times New Roman"/>
          <w:b/>
          <w:sz w:val="26"/>
          <w:szCs w:val="26"/>
        </w:rPr>
        <w:t xml:space="preserve"> </w:t>
      </w:r>
      <w:r w:rsidRPr="00423448">
        <w:rPr>
          <w:rFonts w:ascii="Times New Roman" w:hAnsi="Times New Roman" w:cs="Times New Roman"/>
          <w:sz w:val="26"/>
          <w:szCs w:val="26"/>
        </w:rPr>
        <w:t>Phối hợp giáo viên để theo dõi sức khỏe cán bộ, giáo viên, nhân viên và học sinh để phát hiện và xử lý kịp thời các trường hợp có biểu hiện sốt, ho, khó thở, mệt mỏi, báo cáo và theo dõi. Báo cáo ngay cho Ban chỉ đạo và thực hiện hướng dẫn hiện hành của Bộ y tế.</w:t>
      </w:r>
    </w:p>
    <w:p w14:paraId="1A78F243" w14:textId="77777777"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3. Phó Hiệu trưởng: Kiểm tra, giám sát, chỉ đạo đội ngũ giáo viên, nhân viên và học sinh trong công tác phòng, chống dịch Covid-19.</w:t>
      </w:r>
    </w:p>
    <w:p w14:paraId="2CF2A68B" w14:textId="77777777"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4. Chủ tịch Công đoàn, BTCĐ: Thường xuyên cập nhật tình hình, diễn biến của dịch bệnh, các văn bản chỉ đạo của cấp trên để thông báo kịp thời về phòng, chống cho Công đoàn viên, đoàn viên; giám sát các trường hợp đi và đến từ vùng dịch của giáo viên, nhân viên, học sinh trong nhà trường.</w:t>
      </w:r>
    </w:p>
    <w:p w14:paraId="73EBF0CB" w14:textId="77777777" w:rsidR="00A37EB8" w:rsidRPr="00423448" w:rsidRDefault="00A37EB8" w:rsidP="004D7F87">
      <w:pPr>
        <w:spacing w:before="120" w:after="120" w:line="360" w:lineRule="auto"/>
        <w:ind w:firstLine="720"/>
        <w:jc w:val="both"/>
        <w:rPr>
          <w:rFonts w:ascii="Times New Roman" w:hAnsi="Times New Roman" w:cs="Times New Roman"/>
          <w:sz w:val="26"/>
          <w:szCs w:val="26"/>
          <w:lang w:val="en-US"/>
        </w:rPr>
      </w:pPr>
      <w:r w:rsidRPr="00423448">
        <w:rPr>
          <w:rFonts w:ascii="Times New Roman" w:hAnsi="Times New Roman" w:cs="Times New Roman"/>
          <w:sz w:val="26"/>
          <w:szCs w:val="26"/>
        </w:rPr>
        <w:t>5. Tổng phụ trách: Tuyên truyền cho học sinh về chuyên đề “Phòng, chống dịch Covid-19”, thường xuyên cập nhật tình hình, diễn biến của bệnh để giáo dục học sinh</w:t>
      </w:r>
      <w:r w:rsidR="006C6923" w:rsidRPr="00423448">
        <w:rPr>
          <w:rFonts w:ascii="Times New Roman" w:hAnsi="Times New Roman" w:cs="Times New Roman"/>
          <w:sz w:val="26"/>
          <w:szCs w:val="26"/>
          <w:lang w:val="en-US"/>
        </w:rPr>
        <w:t>.</w:t>
      </w:r>
    </w:p>
    <w:p w14:paraId="3D8194D5" w14:textId="77777777"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6. Đại diện Cha Mẹ học sinh: Phối hợp với nhà trường thực hiện phòng chống bệnh.</w:t>
      </w:r>
    </w:p>
    <w:p w14:paraId="2F37773D" w14:textId="36D13B1E" w:rsidR="00A37EB8" w:rsidRPr="00423448" w:rsidRDefault="00A37EB8" w:rsidP="004D7F87">
      <w:pPr>
        <w:spacing w:before="120" w:after="120" w:line="360" w:lineRule="auto"/>
        <w:ind w:firstLine="720"/>
        <w:jc w:val="both"/>
        <w:rPr>
          <w:rFonts w:ascii="Times New Roman" w:hAnsi="Times New Roman" w:cs="Times New Roman"/>
          <w:sz w:val="26"/>
          <w:szCs w:val="26"/>
        </w:rPr>
      </w:pPr>
      <w:r w:rsidRPr="00423448">
        <w:rPr>
          <w:rFonts w:ascii="Times New Roman" w:hAnsi="Times New Roman" w:cs="Times New Roman"/>
          <w:sz w:val="26"/>
          <w:szCs w:val="26"/>
        </w:rPr>
        <w:t xml:space="preserve">7. Các tổ trưởng chuyên môn: Nhắc nhở cán bộ, giáo viên, nhân viên và học sinh </w:t>
      </w:r>
      <w:r w:rsidRPr="00423448">
        <w:rPr>
          <w:rFonts w:ascii="Times New Roman" w:hAnsi="Times New Roman" w:cs="Times New Roman"/>
          <w:sz w:val="26"/>
          <w:szCs w:val="26"/>
        </w:rPr>
        <w:lastRenderedPageBreak/>
        <w:t xml:space="preserve">thực hiện nghiêm túc các quy định phòng, chống dịch Covid-19, giám sát việc thực hiện vệ sinh môi trường, đảm bảo trường học thông thoáng, sạch sẽ. </w:t>
      </w:r>
      <w:r w:rsidR="00BC4942" w:rsidRPr="00423448">
        <w:rPr>
          <w:rFonts w:ascii="Times New Roman" w:hAnsi="Times New Roman" w:cs="Times New Roman"/>
          <w:sz w:val="26"/>
          <w:szCs w:val="26"/>
          <w:lang w:val="en-US"/>
        </w:rPr>
        <w:t>C</w:t>
      </w:r>
      <w:r w:rsidRPr="00423448">
        <w:rPr>
          <w:rFonts w:ascii="Times New Roman" w:hAnsi="Times New Roman" w:cs="Times New Roman"/>
          <w:sz w:val="26"/>
          <w:szCs w:val="26"/>
        </w:rPr>
        <w:t>ông tác chủ động phòng chống dịch Covid-19 và báo cáo Ban chỉ đạo phòng chống dịch theo cấp.</w:t>
      </w:r>
    </w:p>
    <w:p w14:paraId="7DE61A0D" w14:textId="77777777" w:rsidR="00A37EB8" w:rsidRPr="00423448" w:rsidRDefault="00A37EB8" w:rsidP="004D7F87">
      <w:pPr>
        <w:spacing w:before="120" w:after="120" w:line="360" w:lineRule="auto"/>
        <w:ind w:firstLine="720"/>
        <w:jc w:val="both"/>
        <w:rPr>
          <w:rFonts w:ascii="Times New Roman" w:hAnsi="Times New Roman" w:cs="Times New Roman"/>
          <w:sz w:val="26"/>
          <w:szCs w:val="26"/>
          <w:lang w:val="en-US"/>
        </w:rPr>
      </w:pPr>
      <w:r w:rsidRPr="00423448">
        <w:rPr>
          <w:rFonts w:ascii="Times New Roman" w:hAnsi="Times New Roman" w:cs="Times New Roman"/>
          <w:sz w:val="26"/>
          <w:szCs w:val="26"/>
        </w:rPr>
        <w:t>8. Giáo viên, nhân viên nhà trường: thực hiệ</w:t>
      </w:r>
      <w:r w:rsidR="00AA73E2" w:rsidRPr="00423448">
        <w:rPr>
          <w:rFonts w:ascii="Times New Roman" w:hAnsi="Times New Roman" w:cs="Times New Roman"/>
          <w:sz w:val="26"/>
          <w:szCs w:val="26"/>
        </w:rPr>
        <w:t>n</w:t>
      </w:r>
      <w:r w:rsidRPr="00423448">
        <w:rPr>
          <w:rFonts w:ascii="Times New Roman" w:hAnsi="Times New Roman" w:cs="Times New Roman"/>
          <w:sz w:val="26"/>
          <w:szCs w:val="26"/>
          <w:lang w:val="en-US"/>
        </w:rPr>
        <w:t xml:space="preserve"> </w:t>
      </w:r>
      <w:r w:rsidR="00AA73E2" w:rsidRPr="00423448">
        <w:rPr>
          <w:rStyle w:val="NhnmanhTinht"/>
          <w:rFonts w:ascii="Times New Roman" w:hAnsi="Times New Roman" w:cs="Times New Roman"/>
          <w:i w:val="0"/>
          <w:color w:val="0D0D0D" w:themeColor="text1" w:themeTint="F2"/>
          <w:sz w:val="26"/>
          <w:szCs w:val="26"/>
        </w:rPr>
        <w:t>nghiêm túc</w:t>
      </w:r>
      <w:r w:rsidRPr="00423448">
        <w:rPr>
          <w:rStyle w:val="NhnmanhTinht"/>
          <w:rFonts w:ascii="Times New Roman" w:hAnsi="Times New Roman" w:cs="Times New Roman"/>
          <w:i w:val="0"/>
          <w:color w:val="0D0D0D" w:themeColor="text1" w:themeTint="F2"/>
          <w:sz w:val="26"/>
          <w:szCs w:val="26"/>
        </w:rPr>
        <w:t xml:space="preserve"> khẩu hiệu “2K” theo hướng dẫn của Bộ Y tế, </w:t>
      </w:r>
      <w:r w:rsidRPr="00423448">
        <w:rPr>
          <w:rFonts w:ascii="Times New Roman" w:hAnsi="Times New Roman" w:cs="Times New Roman"/>
          <w:sz w:val="26"/>
          <w:szCs w:val="26"/>
        </w:rPr>
        <w:t>các quy định phòng chống dịch bệnh; tham gia hỗ trợ nhà trường trong đôn đốc, nhắc nhở, kiểm tra, giám sát việc học sinh thực hiện các quy định phòng chống dịch của nhà trường; thực hiện các phân công, điều động của đơn vị.</w:t>
      </w:r>
    </w:p>
    <w:p w14:paraId="7F825C14" w14:textId="192B7D62" w:rsidR="00374437" w:rsidRPr="00423448" w:rsidRDefault="00374437"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lang w:val="en-US"/>
        </w:rPr>
      </w:pPr>
      <w:r w:rsidRPr="00423448">
        <w:rPr>
          <w:rStyle w:val="NhnmanhTinht"/>
          <w:rFonts w:ascii="Times New Roman" w:hAnsi="Times New Roman" w:cs="Times New Roman"/>
          <w:i w:val="0"/>
          <w:color w:val="0D0D0D" w:themeColor="text1" w:themeTint="F2"/>
          <w:sz w:val="26"/>
          <w:szCs w:val="26"/>
          <w:lang w:val="en-US"/>
        </w:rPr>
        <w:t>Cán bộ, giáo viên, nhân viên và học sinh chủ động thực hiện các biện pháp phòng bệnh Covid-19 theo hướng dẫn của ngành y tế; chủ động khai báo và điều trị đúng cách khi phát hiện bị nhiễm bệnh</w:t>
      </w:r>
      <w:r w:rsidR="003971E2" w:rsidRPr="00423448">
        <w:rPr>
          <w:rStyle w:val="NhnmanhTinht"/>
          <w:rFonts w:ascii="Times New Roman" w:hAnsi="Times New Roman" w:cs="Times New Roman"/>
          <w:i w:val="0"/>
          <w:color w:val="0D0D0D" w:themeColor="text1" w:themeTint="F2"/>
          <w:sz w:val="26"/>
          <w:szCs w:val="26"/>
          <w:lang w:val="en-US"/>
        </w:rPr>
        <w:t>.</w:t>
      </w:r>
    </w:p>
    <w:p w14:paraId="4713791B" w14:textId="77777777" w:rsidR="00A37EB8" w:rsidRPr="00423448" w:rsidRDefault="00374437" w:rsidP="004D7F87">
      <w:pPr>
        <w:spacing w:before="120" w:after="120" w:line="360" w:lineRule="auto"/>
        <w:ind w:firstLine="720"/>
        <w:jc w:val="both"/>
        <w:rPr>
          <w:rStyle w:val="NhnmanhTinht"/>
          <w:rFonts w:ascii="Times New Roman" w:hAnsi="Times New Roman" w:cs="Times New Roman"/>
          <w:i w:val="0"/>
          <w:iCs w:val="0"/>
          <w:color w:val="000000"/>
          <w:sz w:val="26"/>
          <w:szCs w:val="26"/>
          <w:lang w:val="en-US"/>
        </w:rPr>
      </w:pPr>
      <w:r w:rsidRPr="00423448">
        <w:rPr>
          <w:rStyle w:val="NhnmanhTinht"/>
          <w:rFonts w:ascii="Times New Roman" w:hAnsi="Times New Roman" w:cs="Times New Roman"/>
          <w:i w:val="0"/>
          <w:color w:val="0D0D0D" w:themeColor="text1" w:themeTint="F2"/>
          <w:sz w:val="26"/>
          <w:szCs w:val="26"/>
          <w:lang w:val="en-US"/>
        </w:rPr>
        <w:t>Giáo viên chủ nhiệm, nhân viên y tế tiếp tục vận động phụ huynh học sinh cho trẻ tiêm vắc xin phòng Covid-19  đầy đủ, theo dõi tình hình sức khỏe học sinh, kịp thời báo cáo và phối hợp xử lý nhanh khi có tình huống phát sinh.</w:t>
      </w:r>
    </w:p>
    <w:p w14:paraId="5119D4CD" w14:textId="69BCEE84" w:rsidR="00913D01" w:rsidRPr="00423448" w:rsidRDefault="00913D01" w:rsidP="004D7F87">
      <w:pPr>
        <w:spacing w:before="120" w:after="120" w:line="360" w:lineRule="auto"/>
        <w:ind w:firstLine="720"/>
        <w:jc w:val="both"/>
        <w:rPr>
          <w:rStyle w:val="NhnmanhTinht"/>
          <w:rFonts w:ascii="Times New Roman" w:hAnsi="Times New Roman" w:cs="Times New Roman"/>
          <w:i w:val="0"/>
          <w:color w:val="0D0D0D" w:themeColor="text1" w:themeTint="F2"/>
          <w:sz w:val="26"/>
          <w:szCs w:val="26"/>
        </w:rPr>
      </w:pPr>
      <w:r w:rsidRPr="00423448">
        <w:rPr>
          <w:rStyle w:val="NhnmanhTinht"/>
          <w:rFonts w:ascii="Times New Roman" w:hAnsi="Times New Roman" w:cs="Times New Roman"/>
          <w:i w:val="0"/>
          <w:color w:val="0D0D0D" w:themeColor="text1" w:themeTint="F2"/>
          <w:sz w:val="26"/>
          <w:szCs w:val="26"/>
        </w:rPr>
        <w:t>Trên đây là Kế hoạch</w:t>
      </w:r>
      <w:r w:rsidR="00052B80" w:rsidRPr="00423448">
        <w:rPr>
          <w:rStyle w:val="NhnmanhTinht"/>
          <w:rFonts w:ascii="Times New Roman" w:hAnsi="Times New Roman" w:cs="Times New Roman"/>
          <w:i w:val="0"/>
          <w:color w:val="0D0D0D" w:themeColor="text1" w:themeTint="F2"/>
          <w:sz w:val="26"/>
          <w:szCs w:val="26"/>
          <w:lang w:val="en-US"/>
        </w:rPr>
        <w:t xml:space="preserve"> </w:t>
      </w:r>
      <w:r w:rsidRPr="00423448">
        <w:rPr>
          <w:rStyle w:val="NhnmanhTinht"/>
          <w:rFonts w:ascii="Times New Roman" w:hAnsi="Times New Roman" w:cs="Times New Roman"/>
          <w:i w:val="0"/>
          <w:color w:val="0D0D0D" w:themeColor="text1" w:themeTint="F2"/>
          <w:sz w:val="26"/>
          <w:szCs w:val="26"/>
        </w:rPr>
        <w:t xml:space="preserve">phòng, chống dịch Covid-19 của Trường </w:t>
      </w:r>
      <w:r w:rsidR="00052B80" w:rsidRPr="00423448">
        <w:rPr>
          <w:rStyle w:val="NhnmanhTinht"/>
          <w:rFonts w:ascii="Times New Roman" w:hAnsi="Times New Roman" w:cs="Times New Roman"/>
          <w:i w:val="0"/>
          <w:color w:val="0D0D0D" w:themeColor="text1" w:themeTint="F2"/>
          <w:sz w:val="26"/>
          <w:szCs w:val="26"/>
          <w:lang w:val="en-US"/>
        </w:rPr>
        <w:t>Tiểu học Tam</w:t>
      </w:r>
      <w:r w:rsidR="00D40479">
        <w:rPr>
          <w:rStyle w:val="NhnmanhTinht"/>
          <w:rFonts w:ascii="Times New Roman" w:hAnsi="Times New Roman" w:cs="Times New Roman"/>
          <w:i w:val="0"/>
          <w:color w:val="0D0D0D" w:themeColor="text1" w:themeTint="F2"/>
          <w:sz w:val="26"/>
          <w:szCs w:val="26"/>
          <w:lang w:val="en-US"/>
        </w:rPr>
        <w:t xml:space="preserve"> Đông</w:t>
      </w:r>
      <w:r w:rsidRPr="00423448">
        <w:rPr>
          <w:rStyle w:val="NhnmanhTinht"/>
          <w:rFonts w:ascii="Times New Roman" w:hAnsi="Times New Roman" w:cs="Times New Roman"/>
          <w:i w:val="0"/>
          <w:color w:val="0D0D0D" w:themeColor="text1" w:themeTint="F2"/>
          <w:sz w:val="26"/>
          <w:szCs w:val="26"/>
        </w:rPr>
        <w:t xml:space="preserve"> năm học 2022-2023. </w:t>
      </w:r>
    </w:p>
    <w:tbl>
      <w:tblPr>
        <w:tblW w:w="9390" w:type="dxa"/>
        <w:tblLook w:val="01E0" w:firstRow="1" w:lastRow="1" w:firstColumn="1" w:lastColumn="1" w:noHBand="0" w:noVBand="0"/>
      </w:tblPr>
      <w:tblGrid>
        <w:gridCol w:w="5910"/>
        <w:gridCol w:w="3480"/>
      </w:tblGrid>
      <w:tr w:rsidR="00B95DC2" w:rsidRPr="00983FED" w14:paraId="5A45A76D" w14:textId="77777777" w:rsidTr="00B95DC2">
        <w:trPr>
          <w:trHeight w:val="153"/>
        </w:trPr>
        <w:tc>
          <w:tcPr>
            <w:tcW w:w="5910" w:type="dxa"/>
            <w:shd w:val="clear" w:color="auto" w:fill="auto"/>
          </w:tcPr>
          <w:p w14:paraId="6705AE10" w14:textId="77777777" w:rsidR="00CB6A24" w:rsidRDefault="00B95DC2" w:rsidP="00933E75">
            <w:pPr>
              <w:tabs>
                <w:tab w:val="left" w:pos="1440"/>
                <w:tab w:val="left" w:pos="2160"/>
                <w:tab w:val="left" w:pos="2880"/>
                <w:tab w:val="left" w:pos="3600"/>
                <w:tab w:val="left" w:pos="4320"/>
                <w:tab w:val="left" w:pos="5040"/>
                <w:tab w:val="left" w:pos="5760"/>
                <w:tab w:val="left" w:pos="6480"/>
                <w:tab w:val="left" w:pos="7200"/>
                <w:tab w:val="left" w:pos="7920"/>
                <w:tab w:val="right" w:pos="9638"/>
              </w:tabs>
              <w:spacing w:before="120" w:after="120"/>
              <w:rPr>
                <w:rFonts w:ascii="Times New Roman" w:eastAsia="Calibri" w:hAnsi="Times New Roman" w:cs="Times New Roman"/>
                <w:i/>
                <w:sz w:val="26"/>
                <w:szCs w:val="26"/>
                <w:lang w:val="nl-NL"/>
              </w:rPr>
            </w:pPr>
            <w:r w:rsidRPr="00150BB0">
              <w:rPr>
                <w:rFonts w:ascii="Times New Roman" w:eastAsia="Calibri" w:hAnsi="Times New Roman" w:cs="Times New Roman"/>
                <w:b/>
                <w:i/>
                <w:lang w:val="nl-NL"/>
              </w:rPr>
              <w:t>Nơi nhận</w:t>
            </w:r>
            <w:r w:rsidRPr="00983FED">
              <w:rPr>
                <w:rFonts w:ascii="Times New Roman" w:eastAsia="Calibri" w:hAnsi="Times New Roman" w:cs="Times New Roman"/>
                <w:i/>
                <w:sz w:val="26"/>
                <w:szCs w:val="26"/>
                <w:lang w:val="nl-NL"/>
              </w:rPr>
              <w:t>:</w:t>
            </w:r>
          </w:p>
          <w:p w14:paraId="5FF383BD" w14:textId="77777777" w:rsidR="00B95DC2" w:rsidRPr="00150BB0" w:rsidRDefault="00CB6A24" w:rsidP="00933E75">
            <w:pPr>
              <w:tabs>
                <w:tab w:val="left" w:pos="1440"/>
                <w:tab w:val="left" w:pos="2160"/>
                <w:tab w:val="left" w:pos="2880"/>
                <w:tab w:val="left" w:pos="3600"/>
                <w:tab w:val="left" w:pos="4320"/>
                <w:tab w:val="left" w:pos="5040"/>
                <w:tab w:val="left" w:pos="5760"/>
                <w:tab w:val="left" w:pos="6480"/>
                <w:tab w:val="left" w:pos="7200"/>
                <w:tab w:val="left" w:pos="7920"/>
                <w:tab w:val="right" w:pos="9638"/>
              </w:tabs>
              <w:spacing w:before="120" w:after="120"/>
              <w:rPr>
                <w:rFonts w:ascii="Times New Roman" w:eastAsia="Calibri" w:hAnsi="Times New Roman" w:cs="Times New Roman"/>
                <w:sz w:val="22"/>
                <w:szCs w:val="22"/>
                <w:lang w:val="nl-NL"/>
              </w:rPr>
            </w:pPr>
            <w:r w:rsidRPr="00150BB0">
              <w:rPr>
                <w:rFonts w:ascii="Times New Roman" w:hAnsi="Times New Roman" w:cs="Times New Roman"/>
                <w:bCs/>
                <w:iCs/>
                <w:sz w:val="22"/>
                <w:szCs w:val="22"/>
                <w:lang w:val="nl-NL"/>
              </w:rPr>
              <w:t xml:space="preserve">- </w:t>
            </w:r>
            <w:r w:rsidR="00933E75" w:rsidRPr="00150BB0">
              <w:rPr>
                <w:rFonts w:ascii="Times New Roman" w:hAnsi="Times New Roman" w:cs="Times New Roman"/>
                <w:bCs/>
                <w:iCs/>
                <w:sz w:val="22"/>
                <w:szCs w:val="22"/>
                <w:lang w:val="nl-NL"/>
              </w:rPr>
              <w:t>Phòng GDĐT (Cô Thanh );</w:t>
            </w:r>
            <w:r w:rsidR="00B95DC2" w:rsidRPr="00150BB0">
              <w:rPr>
                <w:rFonts w:ascii="Times New Roman" w:eastAsia="Calibri" w:hAnsi="Times New Roman" w:cs="Times New Roman"/>
                <w:i/>
                <w:sz w:val="22"/>
                <w:szCs w:val="22"/>
                <w:lang w:val="nl-NL"/>
              </w:rPr>
              <w:tab/>
            </w:r>
            <w:r w:rsidR="00B95DC2" w:rsidRPr="00150BB0">
              <w:rPr>
                <w:rFonts w:ascii="Times New Roman" w:eastAsia="Calibri" w:hAnsi="Times New Roman" w:cs="Times New Roman"/>
                <w:sz w:val="22"/>
                <w:szCs w:val="22"/>
                <w:lang w:val="nl-NL"/>
              </w:rPr>
              <w:tab/>
            </w:r>
            <w:r w:rsidR="00B95DC2" w:rsidRPr="00150BB0">
              <w:rPr>
                <w:rFonts w:ascii="Times New Roman" w:eastAsia="Calibri" w:hAnsi="Times New Roman" w:cs="Times New Roman"/>
                <w:sz w:val="22"/>
                <w:szCs w:val="22"/>
                <w:lang w:val="nl-NL"/>
              </w:rPr>
              <w:tab/>
            </w:r>
            <w:r w:rsidR="00B95DC2" w:rsidRPr="00150BB0">
              <w:rPr>
                <w:rFonts w:ascii="Times New Roman" w:eastAsia="Calibri" w:hAnsi="Times New Roman" w:cs="Times New Roman"/>
                <w:sz w:val="22"/>
                <w:szCs w:val="22"/>
              </w:rPr>
              <w:t xml:space="preserve">          </w:t>
            </w:r>
            <w:r w:rsidRPr="00150BB0">
              <w:rPr>
                <w:rFonts w:ascii="Times New Roman" w:eastAsia="Calibri" w:hAnsi="Times New Roman" w:cs="Times New Roman"/>
                <w:sz w:val="22"/>
                <w:szCs w:val="22"/>
              </w:rPr>
              <w:t xml:space="preserve">                              </w:t>
            </w:r>
          </w:p>
          <w:p w14:paraId="1C11C107" w14:textId="07681B1D" w:rsidR="00B95DC2" w:rsidRPr="00150BB0" w:rsidRDefault="00B95DC2" w:rsidP="00933E75">
            <w:pPr>
              <w:spacing w:before="120" w:after="120"/>
              <w:jc w:val="both"/>
              <w:rPr>
                <w:rFonts w:ascii="Times New Roman" w:hAnsi="Times New Roman" w:cs="Times New Roman"/>
                <w:bCs/>
                <w:iCs/>
                <w:sz w:val="22"/>
                <w:szCs w:val="22"/>
                <w:lang w:val="nl-NL"/>
              </w:rPr>
            </w:pPr>
            <w:r w:rsidRPr="00150BB0">
              <w:rPr>
                <w:rFonts w:ascii="Times New Roman" w:hAnsi="Times New Roman" w:cs="Times New Roman"/>
                <w:bCs/>
                <w:iCs/>
                <w:sz w:val="22"/>
                <w:szCs w:val="22"/>
                <w:lang w:val="nl-NL"/>
              </w:rPr>
              <w:t xml:space="preserve">- </w:t>
            </w:r>
            <w:r w:rsidR="00236489" w:rsidRPr="00150BB0">
              <w:rPr>
                <w:rFonts w:ascii="Times New Roman" w:hAnsi="Times New Roman" w:cs="Times New Roman"/>
                <w:bCs/>
                <w:iCs/>
                <w:sz w:val="22"/>
                <w:szCs w:val="22"/>
                <w:lang w:val="nl-NL"/>
              </w:rPr>
              <w:t>BGH, các TTCM</w:t>
            </w:r>
            <w:r w:rsidRPr="00150BB0">
              <w:rPr>
                <w:rFonts w:ascii="Times New Roman" w:hAnsi="Times New Roman" w:cs="Times New Roman"/>
                <w:bCs/>
                <w:iCs/>
                <w:sz w:val="22"/>
                <w:szCs w:val="22"/>
                <w:lang w:val="nl-NL"/>
              </w:rPr>
              <w:t>;</w:t>
            </w:r>
          </w:p>
          <w:p w14:paraId="7026FB70" w14:textId="77777777" w:rsidR="00B95DC2" w:rsidRPr="00983FED" w:rsidRDefault="00CB6A24" w:rsidP="00933E75">
            <w:pPr>
              <w:spacing w:before="120" w:after="120"/>
              <w:rPr>
                <w:rFonts w:ascii="Times New Roman" w:hAnsi="Times New Roman" w:cs="Times New Roman"/>
                <w:b/>
                <w:bCs/>
                <w:iCs/>
                <w:sz w:val="26"/>
                <w:szCs w:val="26"/>
              </w:rPr>
            </w:pPr>
            <w:r w:rsidRPr="00150BB0">
              <w:rPr>
                <w:rFonts w:ascii="Times New Roman" w:hAnsi="Times New Roman" w:cs="Times New Roman"/>
                <w:bCs/>
                <w:iCs/>
                <w:sz w:val="22"/>
                <w:szCs w:val="22"/>
                <w:lang w:val="nl-NL"/>
              </w:rPr>
              <w:t>- Lưu: VT, YT./.</w:t>
            </w:r>
          </w:p>
          <w:p w14:paraId="2288E5FC" w14:textId="77777777" w:rsidR="00B95DC2" w:rsidRPr="00983FED" w:rsidRDefault="00B95DC2" w:rsidP="00933E75">
            <w:pPr>
              <w:spacing w:before="120" w:after="120"/>
              <w:rPr>
                <w:rFonts w:ascii="Times New Roman" w:hAnsi="Times New Roman" w:cs="Times New Roman"/>
                <w:b/>
                <w:bCs/>
                <w:iCs/>
                <w:sz w:val="26"/>
                <w:szCs w:val="26"/>
              </w:rPr>
            </w:pPr>
          </w:p>
          <w:p w14:paraId="78EBB668" w14:textId="77777777" w:rsidR="00B95DC2" w:rsidRPr="00983FED" w:rsidRDefault="00B95DC2" w:rsidP="00933E75">
            <w:pPr>
              <w:spacing w:before="120" w:after="120"/>
              <w:jc w:val="center"/>
              <w:rPr>
                <w:rFonts w:ascii="Times New Roman" w:hAnsi="Times New Roman" w:cs="Times New Roman"/>
                <w:b/>
                <w:bCs/>
                <w:i/>
                <w:iCs/>
                <w:sz w:val="26"/>
                <w:szCs w:val="26"/>
              </w:rPr>
            </w:pPr>
          </w:p>
        </w:tc>
        <w:tc>
          <w:tcPr>
            <w:tcW w:w="3480" w:type="dxa"/>
            <w:shd w:val="clear" w:color="auto" w:fill="auto"/>
          </w:tcPr>
          <w:p w14:paraId="05C1A706" w14:textId="77777777" w:rsidR="00B95DC2" w:rsidRPr="00150BB0" w:rsidRDefault="00B95DC2" w:rsidP="00933E75">
            <w:pPr>
              <w:spacing w:before="120" w:after="120"/>
              <w:jc w:val="center"/>
              <w:rPr>
                <w:rFonts w:ascii="Times New Roman" w:hAnsi="Times New Roman" w:cs="Times New Roman"/>
                <w:b/>
                <w:bCs/>
                <w:iCs/>
                <w:sz w:val="28"/>
                <w:szCs w:val="28"/>
                <w:lang w:val="en-US"/>
              </w:rPr>
            </w:pPr>
            <w:r w:rsidRPr="00150BB0">
              <w:rPr>
                <w:rFonts w:ascii="Times New Roman" w:hAnsi="Times New Roman" w:cs="Times New Roman"/>
                <w:b/>
                <w:bCs/>
                <w:iCs/>
                <w:sz w:val="28"/>
                <w:szCs w:val="28"/>
              </w:rPr>
              <w:t>HIỆU TRƯỞNG</w:t>
            </w:r>
          </w:p>
          <w:p w14:paraId="713152BD" w14:textId="77777777" w:rsidR="006C6923" w:rsidRDefault="006C6923" w:rsidP="00933E75">
            <w:pPr>
              <w:spacing w:before="120" w:after="120"/>
              <w:jc w:val="center"/>
              <w:rPr>
                <w:rFonts w:ascii="Times New Roman" w:hAnsi="Times New Roman" w:cs="Times New Roman"/>
                <w:b/>
                <w:bCs/>
                <w:iCs/>
                <w:sz w:val="26"/>
                <w:szCs w:val="26"/>
                <w:lang w:val="en-US"/>
              </w:rPr>
            </w:pPr>
          </w:p>
          <w:p w14:paraId="0C401A65" w14:textId="77777777" w:rsidR="006C6923" w:rsidRDefault="006C6923" w:rsidP="00933E75">
            <w:pPr>
              <w:spacing w:before="120" w:after="120"/>
              <w:rPr>
                <w:rFonts w:ascii="Times New Roman" w:hAnsi="Times New Roman" w:cs="Times New Roman"/>
                <w:b/>
                <w:bCs/>
                <w:iCs/>
                <w:sz w:val="26"/>
                <w:szCs w:val="26"/>
                <w:lang w:val="en-US"/>
              </w:rPr>
            </w:pPr>
          </w:p>
          <w:p w14:paraId="12414061" w14:textId="77777777" w:rsidR="00933E75" w:rsidRDefault="00933E75" w:rsidP="00933E75">
            <w:pPr>
              <w:spacing w:before="120" w:after="120"/>
              <w:rPr>
                <w:rFonts w:ascii="Times New Roman" w:hAnsi="Times New Roman" w:cs="Times New Roman"/>
                <w:b/>
                <w:bCs/>
                <w:iCs/>
                <w:sz w:val="26"/>
                <w:szCs w:val="26"/>
                <w:lang w:val="en-US"/>
              </w:rPr>
            </w:pPr>
          </w:p>
          <w:p w14:paraId="6C4F78BE" w14:textId="77777777" w:rsidR="006C6923" w:rsidRDefault="006C6923" w:rsidP="00933E75">
            <w:pPr>
              <w:spacing w:before="120" w:after="120"/>
              <w:jc w:val="center"/>
              <w:rPr>
                <w:rFonts w:ascii="Times New Roman" w:hAnsi="Times New Roman" w:cs="Times New Roman"/>
                <w:b/>
                <w:bCs/>
                <w:iCs/>
                <w:sz w:val="26"/>
                <w:szCs w:val="26"/>
                <w:lang w:val="en-US"/>
              </w:rPr>
            </w:pPr>
          </w:p>
          <w:p w14:paraId="3FD7F102" w14:textId="2DDE2902" w:rsidR="00B95DC2" w:rsidRPr="00150BB0" w:rsidRDefault="00150BB0" w:rsidP="00933E75">
            <w:pPr>
              <w:spacing w:before="120" w:after="120"/>
              <w:jc w:val="center"/>
              <w:rPr>
                <w:rFonts w:ascii="Times New Roman" w:hAnsi="Times New Roman" w:cs="Times New Roman"/>
                <w:b/>
                <w:bCs/>
                <w:iCs/>
                <w:sz w:val="28"/>
                <w:szCs w:val="28"/>
                <w:lang w:val="en-US"/>
              </w:rPr>
            </w:pPr>
            <w:r w:rsidRPr="00150BB0">
              <w:rPr>
                <w:rFonts w:ascii="Times New Roman" w:hAnsi="Times New Roman" w:cs="Times New Roman"/>
                <w:b/>
                <w:bCs/>
                <w:iCs/>
                <w:sz w:val="28"/>
                <w:szCs w:val="28"/>
                <w:lang w:val="en-US"/>
              </w:rPr>
              <w:t>Trần Thị Phụng</w:t>
            </w:r>
          </w:p>
        </w:tc>
      </w:tr>
    </w:tbl>
    <w:p w14:paraId="3D34E84D" w14:textId="77777777" w:rsidR="00913D01" w:rsidRDefault="00913D01"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31C0946F"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440B4496"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7F52F54C"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2C995767"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11BAC863"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45A639C2"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15029F5F"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20A8B576"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03464151" w14:textId="77777777" w:rsidR="007A3842"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p w14:paraId="394484E9" w14:textId="77777777" w:rsidR="007A3842" w:rsidRPr="00A37EB8" w:rsidRDefault="007A3842" w:rsidP="00933E75">
      <w:pPr>
        <w:pStyle w:val="KhngDncch"/>
        <w:spacing w:before="120" w:after="120"/>
        <w:contextualSpacing/>
        <w:mirrorIndents/>
        <w:jc w:val="both"/>
        <w:rPr>
          <w:rStyle w:val="NhnmanhTinht"/>
          <w:rFonts w:ascii="Times New Roman" w:hAnsi="Times New Roman" w:cs="Times New Roman"/>
          <w:i w:val="0"/>
          <w:color w:val="0D0D0D" w:themeColor="text1" w:themeTint="F2"/>
          <w:sz w:val="28"/>
          <w:szCs w:val="28"/>
        </w:rPr>
      </w:pPr>
    </w:p>
    <w:sectPr w:rsidR="007A3842" w:rsidRPr="00A37EB8" w:rsidSect="004D7F8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10B"/>
    <w:multiLevelType w:val="hybridMultilevel"/>
    <w:tmpl w:val="25988796"/>
    <w:lvl w:ilvl="0" w:tplc="E4CAD02E">
      <w:start w:val="1"/>
      <w:numFmt w:val="decimal"/>
      <w:lvlText w:val="%1."/>
      <w:lvlJc w:val="left"/>
      <w:pPr>
        <w:ind w:left="115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1C8A7DF2"/>
    <w:multiLevelType w:val="hybridMultilevel"/>
    <w:tmpl w:val="C712A172"/>
    <w:lvl w:ilvl="0" w:tplc="FBBE75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0637E"/>
    <w:multiLevelType w:val="hybridMultilevel"/>
    <w:tmpl w:val="CA7A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23C66"/>
    <w:multiLevelType w:val="hybridMultilevel"/>
    <w:tmpl w:val="28B8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B345D"/>
    <w:multiLevelType w:val="hybridMultilevel"/>
    <w:tmpl w:val="C194DB98"/>
    <w:lvl w:ilvl="0" w:tplc="583C550A">
      <w:start w:val="1"/>
      <w:numFmt w:val="decimal"/>
      <w:lvlText w:val="%1."/>
      <w:lvlJc w:val="left"/>
      <w:pPr>
        <w:ind w:left="2487" w:hanging="360"/>
      </w:pPr>
      <w:rPr>
        <w:rFonts w:hint="default"/>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510D1EC0"/>
    <w:multiLevelType w:val="multilevel"/>
    <w:tmpl w:val="C8388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4A421ED"/>
    <w:multiLevelType w:val="hybridMultilevel"/>
    <w:tmpl w:val="2EA015A4"/>
    <w:lvl w:ilvl="0" w:tplc="0AD4E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E2C67"/>
    <w:multiLevelType w:val="hybridMultilevel"/>
    <w:tmpl w:val="0848ED30"/>
    <w:lvl w:ilvl="0" w:tplc="E4CAD0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30795C"/>
    <w:multiLevelType w:val="hybridMultilevel"/>
    <w:tmpl w:val="7F9C1B0E"/>
    <w:lvl w:ilvl="0" w:tplc="4E381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596290">
    <w:abstractNumId w:val="3"/>
  </w:num>
  <w:num w:numId="2" w16cid:durableId="1259673723">
    <w:abstractNumId w:val="2"/>
  </w:num>
  <w:num w:numId="3" w16cid:durableId="2121953078">
    <w:abstractNumId w:val="4"/>
  </w:num>
  <w:num w:numId="4" w16cid:durableId="1716351869">
    <w:abstractNumId w:val="7"/>
  </w:num>
  <w:num w:numId="5" w16cid:durableId="1588155148">
    <w:abstractNumId w:val="0"/>
  </w:num>
  <w:num w:numId="6" w16cid:durableId="1294018037">
    <w:abstractNumId w:val="6"/>
  </w:num>
  <w:num w:numId="7" w16cid:durableId="1025251563">
    <w:abstractNumId w:val="8"/>
  </w:num>
  <w:num w:numId="8" w16cid:durableId="1730690627">
    <w:abstractNumId w:val="1"/>
  </w:num>
  <w:num w:numId="9" w16cid:durableId="1283224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808"/>
    <w:rsid w:val="00050708"/>
    <w:rsid w:val="00052B80"/>
    <w:rsid w:val="000841CA"/>
    <w:rsid w:val="000E78DF"/>
    <w:rsid w:val="001506DA"/>
    <w:rsid w:val="00150BB0"/>
    <w:rsid w:val="00166673"/>
    <w:rsid w:val="001800DF"/>
    <w:rsid w:val="001B3265"/>
    <w:rsid w:val="001D2EA7"/>
    <w:rsid w:val="002235CD"/>
    <w:rsid w:val="00236489"/>
    <w:rsid w:val="002D066A"/>
    <w:rsid w:val="002E4931"/>
    <w:rsid w:val="003337A3"/>
    <w:rsid w:val="00374437"/>
    <w:rsid w:val="003835F0"/>
    <w:rsid w:val="0038376B"/>
    <w:rsid w:val="0038472C"/>
    <w:rsid w:val="003941E2"/>
    <w:rsid w:val="003971E2"/>
    <w:rsid w:val="003F41EC"/>
    <w:rsid w:val="0041184D"/>
    <w:rsid w:val="00414294"/>
    <w:rsid w:val="00423448"/>
    <w:rsid w:val="0044039D"/>
    <w:rsid w:val="00464C7F"/>
    <w:rsid w:val="004C1422"/>
    <w:rsid w:val="004D7F87"/>
    <w:rsid w:val="004E0715"/>
    <w:rsid w:val="00567223"/>
    <w:rsid w:val="005F1B47"/>
    <w:rsid w:val="006101B5"/>
    <w:rsid w:val="00633DFF"/>
    <w:rsid w:val="00667387"/>
    <w:rsid w:val="006A75B6"/>
    <w:rsid w:val="006C6923"/>
    <w:rsid w:val="006D0A02"/>
    <w:rsid w:val="006D0C59"/>
    <w:rsid w:val="006E770B"/>
    <w:rsid w:val="007A2F61"/>
    <w:rsid w:val="007A3842"/>
    <w:rsid w:val="007F0494"/>
    <w:rsid w:val="00827A64"/>
    <w:rsid w:val="008F258E"/>
    <w:rsid w:val="00913D01"/>
    <w:rsid w:val="00933E75"/>
    <w:rsid w:val="00935B4A"/>
    <w:rsid w:val="009451B1"/>
    <w:rsid w:val="00961C7B"/>
    <w:rsid w:val="009A4808"/>
    <w:rsid w:val="00A04BCE"/>
    <w:rsid w:val="00A22766"/>
    <w:rsid w:val="00A37EB8"/>
    <w:rsid w:val="00AA5E75"/>
    <w:rsid w:val="00AA73E2"/>
    <w:rsid w:val="00AB0BAB"/>
    <w:rsid w:val="00B10CB0"/>
    <w:rsid w:val="00B80ACD"/>
    <w:rsid w:val="00B95DC2"/>
    <w:rsid w:val="00BB4487"/>
    <w:rsid w:val="00BC07CA"/>
    <w:rsid w:val="00BC4942"/>
    <w:rsid w:val="00BD0EC8"/>
    <w:rsid w:val="00C12615"/>
    <w:rsid w:val="00CB6A24"/>
    <w:rsid w:val="00D40479"/>
    <w:rsid w:val="00DA4EB3"/>
    <w:rsid w:val="00DA74F7"/>
    <w:rsid w:val="00E12148"/>
    <w:rsid w:val="00E54369"/>
    <w:rsid w:val="00E70442"/>
    <w:rsid w:val="00E97C83"/>
    <w:rsid w:val="00EA0EE6"/>
    <w:rsid w:val="00F30186"/>
    <w:rsid w:val="00F301EB"/>
    <w:rsid w:val="00FD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326"/>
  <w15:docId w15:val="{D938C93C-540B-42CA-BE7B-F3D5A39C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480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913D01"/>
    <w:pPr>
      <w:widowControl w:val="0"/>
      <w:spacing w:after="0" w:line="240" w:lineRule="auto"/>
    </w:pPr>
    <w:rPr>
      <w:rFonts w:ascii="Courier New" w:eastAsia="Courier New" w:hAnsi="Courier New" w:cs="Courier New"/>
      <w:color w:val="000000"/>
      <w:sz w:val="24"/>
      <w:szCs w:val="24"/>
      <w:lang w:val="vi-VN" w:eastAsia="vi-VN" w:bidi="vi-VN"/>
    </w:rPr>
  </w:style>
  <w:style w:type="character" w:styleId="NhnmanhTinht">
    <w:name w:val="Subtle Emphasis"/>
    <w:basedOn w:val="Phngmcinhcuaoanvn"/>
    <w:uiPriority w:val="19"/>
    <w:qFormat/>
    <w:rsid w:val="00913D01"/>
    <w:rPr>
      <w:i/>
      <w:iCs/>
      <w:color w:val="404040" w:themeColor="text1" w:themeTint="BF"/>
    </w:rPr>
  </w:style>
  <w:style w:type="paragraph" w:styleId="oancuaDanhsach">
    <w:name w:val="List Paragraph"/>
    <w:basedOn w:val="Binhthng"/>
    <w:uiPriority w:val="34"/>
    <w:qFormat/>
    <w:rsid w:val="00935B4A"/>
    <w:pPr>
      <w:ind w:left="720"/>
      <w:contextualSpacing/>
    </w:pPr>
  </w:style>
  <w:style w:type="paragraph" w:styleId="Bongchuthich">
    <w:name w:val="Balloon Text"/>
    <w:basedOn w:val="Binhthng"/>
    <w:link w:val="BongchuthichChar"/>
    <w:uiPriority w:val="99"/>
    <w:semiHidden/>
    <w:unhideWhenUsed/>
    <w:rsid w:val="007A2F61"/>
    <w:rPr>
      <w:rFonts w:ascii="Tahoma" w:hAnsi="Tahoma" w:cs="Tahoma"/>
      <w:sz w:val="16"/>
      <w:szCs w:val="16"/>
    </w:rPr>
  </w:style>
  <w:style w:type="character" w:customStyle="1" w:styleId="BongchuthichChar">
    <w:name w:val="Bóng chú thích Char"/>
    <w:basedOn w:val="Phngmcinhcuaoanvn"/>
    <w:link w:val="Bongchuthich"/>
    <w:uiPriority w:val="99"/>
    <w:semiHidden/>
    <w:rsid w:val="007A2F61"/>
    <w:rPr>
      <w:rFonts w:ascii="Tahoma" w:eastAsia="Courier New" w:hAnsi="Tahoma" w:cs="Tahoma"/>
      <w:color w:val="000000"/>
      <w:sz w:val="16"/>
      <w:szCs w:val="16"/>
      <w:lang w:val="vi-VN" w:eastAsia="vi-VN" w:bidi="vi-VN"/>
    </w:rPr>
  </w:style>
  <w:style w:type="paragraph" w:styleId="ThngthngWeb">
    <w:name w:val="Normal (Web)"/>
    <w:basedOn w:val="Binhthng"/>
    <w:uiPriority w:val="99"/>
    <w:unhideWhenUsed/>
    <w:rsid w:val="002235CD"/>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8252-F912-43E0-B588-06EDA031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1459</Words>
  <Characters>8320</Characters>
  <Application>Microsoft Office Word</Application>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35</cp:revision>
  <cp:lastPrinted>2023-04-21T03:13:00Z</cp:lastPrinted>
  <dcterms:created xsi:type="dcterms:W3CDTF">2023-04-20T07:26:00Z</dcterms:created>
  <dcterms:modified xsi:type="dcterms:W3CDTF">2023-04-21T07:06:00Z</dcterms:modified>
</cp:coreProperties>
</file>